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Style w:val="TableGrid"/>
        <w:tblW w:w="11198" w:type="dxa"/>
        <w:tblInd w:w="421" w:type="dxa"/>
        <w:shd w:val="clear" w:color="auto" w:fill="FF6F4A"/>
        <w:tblLook w:val="04A0" w:firstRow="1" w:lastRow="0" w:firstColumn="1" w:lastColumn="0" w:noHBand="0" w:noVBand="1"/>
      </w:tblPr>
      <w:tblGrid>
        <w:gridCol w:w="2799"/>
        <w:gridCol w:w="2800"/>
        <w:gridCol w:w="2736"/>
        <w:gridCol w:w="63"/>
        <w:gridCol w:w="2800"/>
      </w:tblGrid>
      <w:tr w:rsidRPr="002F75F5" w:rsidR="00FE0F9F" w:rsidTr="64CC53D0" w14:paraId="3BB27FF4" w14:textId="77777777">
        <w:trPr>
          <w:trHeight w:val="1266"/>
        </w:trPr>
        <w:tc>
          <w:tcPr>
            <w:tcW w:w="83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9900"/>
            <w:tcMar/>
            <w:vAlign w:val="center"/>
          </w:tcPr>
          <w:p w:rsidRPr="002F75F5" w:rsidR="00FE0F9F" w:rsidP="006A2A26" w:rsidRDefault="00FE0F9F" w14:paraId="472A50C2" w14:textId="23A21AAC">
            <w:pPr>
              <w:widowControl w:val="0"/>
              <w:tabs>
                <w:tab w:val="left" w:pos="4180"/>
              </w:tabs>
              <w:suppressAutoHyphens/>
              <w:autoSpaceDE w:val="0"/>
              <w:spacing w:after="120" w:line="240" w:lineRule="auto"/>
              <w:ind w:right="-1185"/>
              <w:jc w:val="center"/>
              <w:textAlignment w:val="baseline"/>
              <w:rPr>
                <w:rFonts w:ascii="Cambria" w:hAnsi="Cambria" w:eastAsia="Helvetic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</w:pPr>
            <w:r w:rsidRPr="002F75F5">
              <w:rPr>
                <w:rFonts w:ascii="Cambria" w:hAnsi="Cambria" w:eastAsia="Helvetic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 xml:space="preserve">BLAR mHOR </w:t>
            </w:r>
            <w:r w:rsidR="006A2A26">
              <w:rPr>
                <w:rFonts w:ascii="Cambria" w:hAnsi="Cambria" w:eastAsia="Helvetic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>OPERATIONS</w:t>
            </w:r>
          </w:p>
          <w:p w:rsidRPr="002F75F5" w:rsidR="00FE0F9F" w:rsidP="008A4AA5" w:rsidRDefault="00FE0F9F" w14:paraId="3D68F93E" w14:textId="77777777">
            <w:pPr>
              <w:widowControl w:val="0"/>
              <w:tabs>
                <w:tab w:val="left" w:pos="4180"/>
              </w:tabs>
              <w:suppressAutoHyphens/>
              <w:autoSpaceDE w:val="0"/>
              <w:spacing w:after="120" w:line="240" w:lineRule="auto"/>
              <w:ind w:right="-1185"/>
              <w:textAlignment w:val="baseline"/>
              <w:rPr>
                <w:rFonts w:ascii="Cambria" w:hAnsi="Cambria" w:eastAsia="Helvetic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</w:pPr>
            <w:r w:rsidRPr="002F75F5">
              <w:rPr>
                <w:rFonts w:ascii="Cambria" w:hAnsi="Cambria" w:eastAsia="Helvetica" w:cs="Arial"/>
                <w:b/>
                <w:caps/>
                <w:noProof/>
                <w:color w:val="000000"/>
                <w:spacing w:val="-4"/>
                <w:sz w:val="36"/>
                <w:szCs w:val="36"/>
                <w:lang w:val="en-US" w:bidi="en-US"/>
              </w:rPr>
              <w:t xml:space="preserve">                 STANDARD OPERATING PROCEDURE(SOP)</w:t>
            </w:r>
          </w:p>
        </w:tc>
        <w:tc>
          <w:tcPr>
            <w:tcW w:w="2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9900"/>
            <w:tcMar/>
          </w:tcPr>
          <w:p w:rsidRPr="002F75F5" w:rsidR="00FE0F9F" w:rsidP="008A4AA5" w:rsidRDefault="00FE0F9F" w14:paraId="7F2EA665" w14:textId="77777777">
            <w:pPr>
              <w:widowControl w:val="0"/>
              <w:tabs>
                <w:tab w:val="left" w:pos="4180"/>
              </w:tabs>
              <w:suppressAutoHyphens/>
              <w:autoSpaceDE w:val="0"/>
              <w:spacing w:after="240" w:line="320" w:lineRule="atLeast"/>
              <w:ind w:right="-1186" w:firstLine="312"/>
              <w:textAlignment w:val="baseline"/>
              <w:rPr>
                <w:rFonts w:ascii="Cambria" w:hAnsi="Cambria" w:eastAsia="Helvetica" w:cs="Arial"/>
                <w:b/>
                <w:caps/>
                <w:noProof/>
                <w:color w:val="000000"/>
                <w:spacing w:val="-4"/>
                <w:sz w:val="24"/>
                <w:szCs w:val="24"/>
                <w:lang w:val="en-US" w:bidi="en-US"/>
              </w:rPr>
            </w:pPr>
            <w:r w:rsidRPr="002F75F5">
              <w:rPr>
                <w:rFonts w:ascii="Helvetica" w:hAnsi="Helvetica" w:eastAsia="Helvetica" w:cs="Helvetica"/>
                <w:caps/>
                <w:noProof/>
                <w:color w:val="000000"/>
                <w:spacing w:val="-4"/>
                <w:sz w:val="28"/>
                <w:szCs w:val="28"/>
                <w:lang w:val="en-US" w:bidi="en-US"/>
              </w:rPr>
              <w:drawing>
                <wp:inline distT="0" distB="0" distL="0" distR="0" wp14:anchorId="1D8A0A58" wp14:editId="53BB9F5E">
                  <wp:extent cx="1211690" cy="968421"/>
                  <wp:effectExtent l="0" t="0" r="0" b="0"/>
                  <wp:docPr id="36" name="Picture 36" descr="Text,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55" descr="Text, 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7766" cy="1029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Pr="002F75F5" w:rsidR="00FE0F9F" w:rsidTr="64CC53D0" w14:paraId="488650D4" w14:textId="77777777">
        <w:trPr>
          <w:trHeight w:val="345"/>
        </w:trPr>
        <w:tc>
          <w:tcPr>
            <w:tcW w:w="8398" w:type="dxa"/>
            <w:gridSpan w:val="4"/>
            <w:tcBorders>
              <w:top w:val="single" w:color="auto" w:sz="4" w:space="0"/>
            </w:tcBorders>
            <w:shd w:val="clear" w:color="auto" w:fill="FF9900"/>
            <w:tcMar/>
          </w:tcPr>
          <w:p w:rsidRPr="002F75F5" w:rsidR="00FE0F9F" w:rsidP="008A4AA5" w:rsidRDefault="00FE0F9F" w14:paraId="49E398DE" w14:textId="77777777">
            <w:pPr>
              <w:spacing w:before="60" w:after="60" w:line="240" w:lineRule="auto"/>
              <w:jc w:val="center"/>
              <w:rPr>
                <w:rFonts w:ascii="Arial" w:hAnsi="Arial" w:eastAsia="Calibri" w:cs="Arial"/>
                <w:bCs/>
                <w:sz w:val="20"/>
                <w:szCs w:val="20"/>
              </w:rPr>
            </w:pPr>
            <w:r w:rsidRPr="002F75F5">
              <w:rPr>
                <w:rFonts w:ascii="Arial" w:hAnsi="Arial" w:eastAsia="Calibri" w:cs="Arial"/>
                <w:bCs/>
                <w:sz w:val="20"/>
                <w:szCs w:val="20"/>
              </w:rPr>
              <w:t xml:space="preserve"> Title</w:t>
            </w:r>
          </w:p>
        </w:tc>
        <w:tc>
          <w:tcPr>
            <w:tcW w:w="2800" w:type="dxa"/>
            <w:tcBorders>
              <w:top w:val="single" w:color="auto" w:sz="4" w:space="0"/>
            </w:tcBorders>
            <w:shd w:val="clear" w:color="auto" w:fill="FF9900"/>
            <w:tcMar/>
          </w:tcPr>
          <w:p w:rsidRPr="002F75F5" w:rsidR="00FE0F9F" w:rsidP="008A4AA5" w:rsidRDefault="00FE0F9F" w14:paraId="3B6C65B3" w14:textId="77777777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Cambria" w:hAnsi="Cambria" w:eastAsia="Helvetica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hAnsi="Arial" w:eastAsia="Calibri" w:cs="Arial"/>
                <w:bCs/>
                <w:cap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V</w:t>
            </w:r>
            <w:r w:rsidRPr="002F75F5">
              <w:rPr>
                <w:rFonts w:ascii="Arial" w:hAnsi="Arial" w:eastAsia="Calibri" w:cs="Arial"/>
                <w:bC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 xml:space="preserve">ersion </w:t>
            </w:r>
            <w:r w:rsidRPr="002F75F5">
              <w:rPr>
                <w:rFonts w:ascii="Arial" w:hAnsi="Arial" w:eastAsia="Calibri" w:cs="Arial"/>
                <w:bCs/>
                <w:cap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N</w:t>
            </w:r>
            <w:r w:rsidRPr="002F75F5">
              <w:rPr>
                <w:rFonts w:ascii="Arial" w:hAnsi="Arial" w:eastAsia="Calibri" w:cs="Arial"/>
                <w:bCs/>
                <w:noProof/>
                <w:color w:val="000000"/>
                <w:spacing w:val="-4"/>
                <w:sz w:val="20"/>
                <w:szCs w:val="20"/>
                <w:lang w:val="en-US" w:bidi="en-US"/>
              </w:rPr>
              <w:t>umber</w:t>
            </w:r>
          </w:p>
        </w:tc>
      </w:tr>
      <w:tr w:rsidRPr="002F75F5" w:rsidR="00FE0F9F" w:rsidTr="64CC53D0" w14:paraId="423DFDA8" w14:textId="77777777">
        <w:trPr>
          <w:trHeight w:val="372"/>
        </w:trPr>
        <w:tc>
          <w:tcPr>
            <w:tcW w:w="8398" w:type="dxa"/>
            <w:gridSpan w:val="4"/>
            <w:tcBorders>
              <w:top w:val="single" w:color="auto" w:sz="4" w:space="0"/>
            </w:tcBorders>
            <w:shd w:val="clear" w:color="auto" w:fill="FF9900"/>
            <w:tcMar/>
          </w:tcPr>
          <w:p w:rsidRPr="002F75F5" w:rsidR="00FE0F9F" w:rsidP="64CC53D0" w:rsidRDefault="005F76FD" w14:paraId="63D7B5D2" w14:textId="34DCA1B2">
            <w:pPr>
              <w:spacing w:before="60" w:after="60" w:line="240" w:lineRule="auto"/>
              <w:jc w:val="center"/>
              <w:rPr>
                <w:rFonts w:ascii="Arial" w:hAnsi="Arial" w:eastAsia="Calibri" w:cs="Arial"/>
                <w:sz w:val="20"/>
                <w:szCs w:val="20"/>
              </w:rPr>
            </w:pPr>
            <w:r w:rsidRPr="64CC53D0" w:rsidR="005F76FD">
              <w:rPr>
                <w:rFonts w:ascii="Arial" w:hAnsi="Arial" w:eastAsia="Calibri" w:cs="Arial"/>
                <w:sz w:val="20"/>
                <w:szCs w:val="20"/>
              </w:rPr>
              <w:t>OPERATIONS-SOP-YARD-</w:t>
            </w:r>
            <w:r w:rsidRPr="64CC53D0" w:rsidR="00997788">
              <w:rPr>
                <w:rFonts w:ascii="Arial" w:hAnsi="Arial" w:eastAsia="Calibri" w:cs="Arial"/>
                <w:sz w:val="20"/>
                <w:szCs w:val="20"/>
              </w:rPr>
              <w:t>HARVEST BIN PREPARATION</w:t>
            </w:r>
          </w:p>
        </w:tc>
        <w:tc>
          <w:tcPr>
            <w:tcW w:w="2800" w:type="dxa"/>
            <w:tcBorders>
              <w:top w:val="single" w:color="auto" w:sz="4" w:space="0"/>
            </w:tcBorders>
            <w:shd w:val="clear" w:color="auto" w:fill="FF9900"/>
            <w:tcMar/>
          </w:tcPr>
          <w:p w:rsidRPr="002F75F5" w:rsidR="00FE0F9F" w:rsidP="008A4AA5" w:rsidRDefault="00997788" w14:paraId="65672D33" w14:textId="043077DF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Arial" w:hAnsi="Arial" w:eastAsia="Calibri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>
              <w:rPr>
                <w:rFonts w:ascii="Arial" w:hAnsi="Arial" w:eastAsia="Calibri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8</w:t>
            </w:r>
          </w:p>
        </w:tc>
      </w:tr>
      <w:tr w:rsidRPr="002F75F5" w:rsidR="00FE0F9F" w:rsidTr="64CC53D0" w14:paraId="5EC8EC5E" w14:textId="77777777">
        <w:trPr>
          <w:trHeight w:val="372"/>
        </w:trPr>
        <w:tc>
          <w:tcPr>
            <w:tcW w:w="2799" w:type="dxa"/>
            <w:tcBorders>
              <w:top w:val="single" w:color="auto" w:sz="4" w:space="0"/>
            </w:tcBorders>
            <w:shd w:val="clear" w:color="auto" w:fill="FF9900"/>
            <w:tcMar/>
          </w:tcPr>
          <w:p w:rsidRPr="002F75F5" w:rsidR="00FE0F9F" w:rsidP="008A4AA5" w:rsidRDefault="00FE0F9F" w14:paraId="5F38E0BC" w14:textId="77777777">
            <w:pPr>
              <w:widowControl w:val="0"/>
              <w:suppressAutoHyphens/>
              <w:autoSpaceDE w:val="0"/>
              <w:spacing w:before="60" w:after="60" w:line="240" w:lineRule="auto"/>
              <w:ind w:right="-141"/>
              <w:jc w:val="center"/>
              <w:textAlignment w:val="baseline"/>
              <w:rPr>
                <w:rFonts w:ascii="Arial" w:hAnsi="Arial" w:eastAsia="Calibri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hAnsi="Arial" w:eastAsia="Calibri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R</w:t>
            </w:r>
            <w:r w:rsidRPr="002F75F5">
              <w:rPr>
                <w:rFonts w:ascii="Arial" w:hAnsi="Arial" w:eastAsia="Calibri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evised or amended date</w:t>
            </w:r>
          </w:p>
        </w:tc>
        <w:tc>
          <w:tcPr>
            <w:tcW w:w="2800" w:type="dxa"/>
            <w:tcBorders>
              <w:top w:val="single" w:color="auto" w:sz="4" w:space="0"/>
            </w:tcBorders>
            <w:shd w:val="clear" w:color="auto" w:fill="FF9900"/>
            <w:tcMar/>
          </w:tcPr>
          <w:p w:rsidRPr="002F75F5" w:rsidR="00FE0F9F" w:rsidP="63A6C3EC" w:rsidRDefault="00C56E2A" w14:paraId="241269CF" w14:textId="2B8ACDCB">
            <w:pPr>
              <w:widowControl w:val="0"/>
              <w:suppressAutoHyphens/>
              <w:autoSpaceDE w:val="0"/>
              <w:spacing w:before="60" w:after="60" w:line="240" w:lineRule="auto"/>
              <w:ind w:right="-34"/>
              <w:jc w:val="center"/>
              <w:textAlignment w:val="baseline"/>
              <w:rPr>
                <w:rFonts w:ascii="Arial" w:hAnsi="Arial" w:eastAsia="Calibri" w:cs="Arial"/>
                <w:caps w:val="1"/>
                <w:noProof/>
                <w:spacing w:val="-4"/>
                <w:sz w:val="20"/>
                <w:szCs w:val="20"/>
                <w:lang w:val="en-US" w:bidi="en-US"/>
              </w:rPr>
            </w:pPr>
            <w:r w:rsidR="64CC53D0">
              <w:rPr>
                <w:rFonts w:ascii="Arial" w:hAnsi="Arial" w:eastAsia="Calibri" w:cs="Arial"/>
                <w:caps w:val="1"/>
                <w:noProof/>
                <w:spacing w:val="-4"/>
                <w:sz w:val="20"/>
                <w:szCs w:val="20"/>
                <w:lang w:val="en-US" w:bidi="en-US"/>
              </w:rPr>
              <w:t>01/08/2022</w:t>
            </w:r>
          </w:p>
        </w:tc>
        <w:tc>
          <w:tcPr>
            <w:tcW w:w="2799" w:type="dxa"/>
            <w:gridSpan w:val="2"/>
            <w:tcBorders>
              <w:top w:val="single" w:color="auto" w:sz="4" w:space="0"/>
            </w:tcBorders>
            <w:shd w:val="clear" w:color="auto" w:fill="FF9900"/>
            <w:tcMar/>
          </w:tcPr>
          <w:p w:rsidRPr="002F75F5" w:rsidR="00FE0F9F" w:rsidP="008A4AA5" w:rsidRDefault="00FE0F9F" w14:paraId="7171F80C" w14:textId="77777777">
            <w:pPr>
              <w:widowControl w:val="0"/>
              <w:suppressAutoHyphens/>
              <w:autoSpaceDE w:val="0"/>
              <w:spacing w:before="60" w:after="60" w:line="240" w:lineRule="auto"/>
              <w:ind w:right="-69"/>
              <w:jc w:val="center"/>
              <w:textAlignment w:val="baseline"/>
              <w:rPr>
                <w:rFonts w:ascii="Arial" w:hAnsi="Arial" w:eastAsia="Calibri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hAnsi="Arial" w:eastAsia="Calibri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  <w:t>N</w:t>
            </w:r>
            <w:r w:rsidRPr="002F75F5">
              <w:rPr>
                <w:rFonts w:ascii="Arial" w:hAnsi="Arial" w:eastAsia="Calibri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ext revision date</w:t>
            </w:r>
          </w:p>
        </w:tc>
        <w:tc>
          <w:tcPr>
            <w:tcW w:w="2800" w:type="dxa"/>
            <w:tcBorders>
              <w:top w:val="single" w:color="auto" w:sz="4" w:space="0"/>
            </w:tcBorders>
            <w:shd w:val="clear" w:color="auto" w:fill="FF9900"/>
            <w:tcMar/>
          </w:tcPr>
          <w:p w:rsidRPr="002F75F5" w:rsidR="00FE0F9F" w:rsidP="64CC53D0" w:rsidRDefault="00C56E2A" w14:paraId="3C45D9FF" w14:textId="20B89EE9">
            <w:pPr>
              <w:widowControl w:val="0"/>
              <w:suppressAutoHyphens/>
              <w:autoSpaceDE w:val="0"/>
              <w:spacing w:before="60" w:after="60" w:line="240" w:lineRule="auto"/>
              <w:ind w:right="-104"/>
              <w:jc w:val="center"/>
              <w:textAlignment w:val="baseline"/>
              <w:rPr>
                <w:rFonts w:ascii="Arial" w:hAnsi="Arial" w:eastAsia="Calibri" w:cs="Arial"/>
                <w:caps w:val="1"/>
                <w:noProof/>
                <w:spacing w:val="-4"/>
                <w:sz w:val="20"/>
                <w:szCs w:val="20"/>
                <w:lang w:val="en-US" w:bidi="en-US"/>
              </w:rPr>
            </w:pPr>
            <w:r w:rsidRPr="64CC53D0" w:rsidR="64CC53D0">
              <w:rPr>
                <w:rFonts w:ascii="Arial" w:hAnsi="Arial" w:eastAsia="Calibri" w:cs="Arial"/>
                <w:caps w:val="1"/>
                <w:noProof/>
                <w:spacing w:val="-4"/>
                <w:sz w:val="20"/>
                <w:szCs w:val="20"/>
                <w:lang w:val="en-US" w:bidi="en-US"/>
              </w:rPr>
              <w:t>01/08/2023</w:t>
            </w:r>
          </w:p>
        </w:tc>
      </w:tr>
      <w:tr w:rsidRPr="002F75F5" w:rsidR="00FE0F9F" w:rsidTr="64CC53D0" w14:paraId="4C4FD99A" w14:textId="77777777">
        <w:trPr>
          <w:trHeight w:val="445"/>
        </w:trPr>
        <w:tc>
          <w:tcPr>
            <w:tcW w:w="11198" w:type="dxa"/>
            <w:gridSpan w:val="5"/>
            <w:shd w:val="clear" w:color="auto" w:fill="FF9900"/>
            <w:tcMar/>
            <w:vAlign w:val="center"/>
          </w:tcPr>
          <w:p w:rsidRPr="002F75F5" w:rsidR="00FE0F9F" w:rsidP="008A4AA5" w:rsidRDefault="00FE0F9F" w14:paraId="5D20BF18" w14:textId="49DA8F6D">
            <w:pPr>
              <w:widowControl w:val="0"/>
              <w:suppressAutoHyphens/>
              <w:autoSpaceDE w:val="0"/>
              <w:spacing w:before="120" w:after="120" w:line="240" w:lineRule="auto"/>
              <w:ind w:right="-104"/>
              <w:jc w:val="center"/>
              <w:textAlignment w:val="baseline"/>
              <w:rPr>
                <w:rFonts w:ascii="Cambria" w:hAnsi="Cambria" w:eastAsia="Helvetica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hAnsi="Arial" w:eastAsia="Calibri" w:cs="Arial"/>
                <w:bCs/>
                <w:noProof/>
                <w:spacing w:val="-4"/>
                <w:sz w:val="20"/>
                <w:szCs w:val="20"/>
                <w:lang w:val="en-US" w:bidi="en-US"/>
              </w:rPr>
              <w:t>The instruction within this document is a guide only and should be an accompaniment to practical training</w:t>
            </w:r>
          </w:p>
        </w:tc>
      </w:tr>
      <w:tr w:rsidRPr="002F75F5" w:rsidR="00FE0F9F" w:rsidTr="64CC53D0" w14:paraId="14B92340" w14:textId="77777777">
        <w:trPr>
          <w:trHeight w:val="50"/>
        </w:trPr>
        <w:tc>
          <w:tcPr>
            <w:tcW w:w="11198" w:type="dxa"/>
            <w:gridSpan w:val="5"/>
            <w:shd w:val="clear" w:color="auto" w:fill="FF9900"/>
            <w:tcMar/>
            <w:vAlign w:val="center"/>
          </w:tcPr>
          <w:p w:rsidRPr="002F75F5" w:rsidR="00FE0F9F" w:rsidP="008A4AA5" w:rsidRDefault="00FE0F9F" w14:paraId="2E5BD9A4" w14:textId="77777777">
            <w:pPr>
              <w:widowControl w:val="0"/>
              <w:suppressAutoHyphens/>
              <w:autoSpaceDE w:val="0"/>
              <w:spacing w:before="120" w:after="120" w:line="240" w:lineRule="auto"/>
              <w:ind w:right="-104"/>
              <w:jc w:val="center"/>
              <w:textAlignment w:val="baseline"/>
              <w:rPr>
                <w:rFonts w:ascii="Arial" w:hAnsi="Arial" w:eastAsia="Calibri" w:cs="Arial"/>
                <w:bCs/>
                <w:caps/>
                <w:noProof/>
                <w:spacing w:val="-4"/>
                <w:sz w:val="20"/>
                <w:szCs w:val="20"/>
                <w:lang w:val="en-US" w:bidi="en-US"/>
              </w:rPr>
            </w:pPr>
            <w:r w:rsidRPr="002F75F5">
              <w:rPr>
                <w:rFonts w:ascii="Arial" w:hAnsi="Arial" w:eastAsia="Calibri" w:cs="Arial"/>
                <w:bCs/>
                <w:noProof/>
                <w:spacing w:val="-4"/>
                <w:sz w:val="20"/>
                <w:szCs w:val="20"/>
                <w:lang w:val="en-US" w:bidi="en-US"/>
              </w:rPr>
              <w:t xml:space="preserve">This document shall only be amended by designated persons on the authorisation of the Processing Departmental Manager </w:t>
            </w:r>
          </w:p>
        </w:tc>
      </w:tr>
    </w:tbl>
    <w:p w:rsidRPr="00FE0F9F" w:rsidR="000362CF" w:rsidRDefault="000362CF" w14:paraId="4E4CD8AC" w14:textId="77777777">
      <w:pPr>
        <w:rPr>
          <w:sz w:val="2"/>
          <w:szCs w:val="2"/>
        </w:rPr>
      </w:pPr>
    </w:p>
    <w:tbl>
      <w:tblPr>
        <w:tblW w:w="11227" w:type="dxa"/>
        <w:tblInd w:w="392" w:type="dxa"/>
        <w:tblBorders>
          <w:top w:val="single" w:color="365F91" w:sz="4" w:space="0"/>
          <w:left w:val="single" w:color="365F91" w:sz="4" w:space="0"/>
          <w:bottom w:val="single" w:color="365F91" w:sz="4" w:space="0"/>
          <w:right w:val="single" w:color="365F91" w:sz="4" w:space="0"/>
          <w:insideH w:val="single" w:color="365F91" w:sz="4" w:space="0"/>
          <w:insideV w:val="single" w:color="365F91" w:sz="4" w:space="0"/>
        </w:tblBorders>
        <w:tblLook w:val="04A0" w:firstRow="1" w:lastRow="0" w:firstColumn="1" w:lastColumn="0" w:noHBand="0" w:noVBand="1"/>
      </w:tblPr>
      <w:tblGrid>
        <w:gridCol w:w="11227"/>
      </w:tblGrid>
      <w:tr w:rsidRPr="005F76FD" w:rsidR="00D042AC" w:rsidTr="64CC53D0" w14:paraId="4E4CD8B1" w14:textId="77777777">
        <w:trPr>
          <w:trHeight w:val="422"/>
        </w:trPr>
        <w:tc>
          <w:tcPr>
            <w:tcW w:w="11227" w:type="dxa"/>
            <w:shd w:val="clear" w:color="auto" w:fill="FFFFFF" w:themeFill="background1"/>
            <w:tcMar/>
          </w:tcPr>
          <w:p w:rsidRPr="000E0C04" w:rsidR="000E0C04" w:rsidP="00F81D17" w:rsidRDefault="00D042AC" w14:paraId="4E4CD8B0" w14:textId="19526BDF">
            <w:pPr>
              <w:pStyle w:val="BodyText"/>
              <w:spacing w:before="120" w:after="120"/>
              <w:jc w:val="left"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pl-PL"/>
              </w:rPr>
            </w:pPr>
            <w:r w:rsidRPr="64CC53D0" w:rsidR="00D042AC">
              <w:rPr>
                <w:rFonts w:ascii="Arial" w:hAnsi="Arial" w:cs="Arial"/>
                <w:b w:val="1"/>
                <w:bCs w:val="1"/>
              </w:rPr>
              <w:t>Purpose:</w:t>
            </w:r>
            <w:r w:rsidRPr="64CC53D0" w:rsidR="000E0C04">
              <w:rPr>
                <w:rFonts w:ascii="Arial" w:hAnsi="Arial" w:cs="Arial"/>
                <w:b w:val="1"/>
                <w:bCs w:val="1"/>
              </w:rPr>
              <w:t xml:space="preserve"> </w:t>
            </w:r>
            <w:r w:rsidRPr="64CC53D0" w:rsidR="00997788">
              <w:rPr>
                <w:rFonts w:ascii="Arial" w:hAnsi="Arial" w:cs="Arial"/>
                <w:lang w:eastAsia="en-GB"/>
              </w:rPr>
              <w:t xml:space="preserve">To ensure that all bins and lids are in a clean condition and free from damage. </w:t>
            </w:r>
            <w:r w:rsidRPr="64CC53D0" w:rsidR="00997788">
              <w:rPr>
                <w:rFonts w:ascii="Arial" w:hAnsi="Arial" w:cs="Arial"/>
                <w:lang w:eastAsia="en-GB"/>
              </w:rPr>
              <w:t xml:space="preserve">                                                                                                                                                    </w:t>
            </w:r>
            <w:r w:rsidRPr="64CC53D0" w:rsidR="00997788">
              <w:rPr>
                <w:rFonts w:ascii="Arial" w:hAnsi="Arial" w:cs="Arial"/>
                <w:color w:val="A6A6A6" w:themeColor="background1" w:themeTint="FF" w:themeShade="A6"/>
                <w:sz w:val="20"/>
                <w:szCs w:val="20"/>
                <w:lang w:val="pl-PL" w:eastAsia="en-GB"/>
              </w:rPr>
              <w:t>Aby upewnić się, ż</w:t>
            </w:r>
            <w:r w:rsidRPr="64CC53D0" w:rsidR="00997788">
              <w:rPr>
                <w:rFonts w:ascii="Arial" w:hAnsi="Arial" w:cs="Arial"/>
                <w:color w:val="A6A6A6" w:themeColor="background1" w:themeTint="FF" w:themeShade="A6"/>
                <w:sz w:val="20"/>
                <w:szCs w:val="20"/>
                <w:lang w:val="pl-PL" w:eastAsia="en-GB"/>
              </w:rPr>
              <w:t>e wszy</w:t>
            </w:r>
            <w:r w:rsidRPr="64CC53D0" w:rsidR="00997788">
              <w:rPr>
                <w:rFonts w:ascii="Arial" w:hAnsi="Arial" w:cs="Arial"/>
                <w:color w:val="A6A6A6" w:themeColor="background1" w:themeTint="FF" w:themeShade="A6"/>
                <w:sz w:val="20"/>
                <w:szCs w:val="20"/>
                <w:lang w:val="pl-PL" w:eastAsia="en-GB"/>
              </w:rPr>
              <w:t>stkie pojemniki oraz pokrywki są czyste oraz nie posiadają żadnych uszkodzeń</w:t>
            </w:r>
            <w:r w:rsidRPr="64CC53D0" w:rsidR="00997788">
              <w:rPr>
                <w:rFonts w:ascii="Arial" w:hAnsi="Arial" w:cs="Arial"/>
                <w:color w:val="A6A6A6" w:themeColor="background1" w:themeTint="FF" w:themeShade="A6"/>
                <w:sz w:val="20"/>
                <w:szCs w:val="20"/>
                <w:lang w:val="pl-PL" w:eastAsia="en-GB"/>
              </w:rPr>
              <w:t>.</w:t>
            </w:r>
          </w:p>
        </w:tc>
      </w:tr>
      <w:tr w:rsidRPr="00E723CE" w:rsidR="00D042AC" w:rsidTr="64CC53D0" w14:paraId="4E4CD8B3" w14:textId="77777777">
        <w:trPr>
          <w:trHeight w:val="422"/>
        </w:trPr>
        <w:tc>
          <w:tcPr>
            <w:tcW w:w="11227" w:type="dxa"/>
            <w:shd w:val="clear" w:color="auto" w:fill="FFFFFF" w:themeFill="background1"/>
            <w:tcMar/>
          </w:tcPr>
          <w:p w:rsidRPr="00535DA7" w:rsidR="00997788" w:rsidP="00997788" w:rsidRDefault="00B4661E" w14:paraId="6F7463F1" w14:textId="3C6085DB">
            <w:pPr>
              <w:spacing w:before="120" w:after="120" w:line="240" w:lineRule="auto"/>
              <w:rPr>
                <w:rFonts w:ascii="Arial" w:hAnsi="Arial" w:eastAsia="Times New Roman" w:cs="Arial"/>
                <w:color w:val="A6A6A6" w:themeColor="background1" w:themeShade="A6"/>
                <w:sz w:val="20"/>
                <w:szCs w:val="20"/>
              </w:rPr>
            </w:pPr>
            <w:r w:rsidRPr="64CC53D0" w:rsidR="00B4661E">
              <w:rPr>
                <w:rFonts w:ascii="Arial" w:hAnsi="Arial" w:cs="Arial"/>
                <w:b w:val="1"/>
                <w:bCs w:val="1"/>
              </w:rPr>
              <w:t>Responsibility:</w:t>
            </w:r>
            <w:r w:rsidRPr="64CC53D0" w:rsidR="00B4661E">
              <w:rPr>
                <w:rFonts w:ascii="Arial" w:hAnsi="Arial" w:cs="Arial"/>
              </w:rPr>
              <w:t xml:space="preserve"> </w:t>
            </w:r>
            <w:r w:rsidRPr="64CC53D0" w:rsidR="00997788">
              <w:rPr>
                <w:rFonts w:ascii="Arial" w:hAnsi="Arial" w:eastAsia="Times New Roman" w:cs="Arial"/>
                <w:sz w:val="24"/>
                <w:szCs w:val="24"/>
              </w:rPr>
              <w:t xml:space="preserve">Yard Staff                                                                                                                                </w:t>
            </w:r>
            <w:r w:rsidRPr="64CC53D0" w:rsidR="00997788">
              <w:rPr>
                <w:rFonts w:ascii="Arial" w:hAnsi="Arial" w:eastAsia="Times New Roman" w:cs="Arial"/>
                <w:color w:val="A6A6A6" w:themeColor="background1" w:themeTint="FF" w:themeShade="A6"/>
                <w:sz w:val="20"/>
                <w:szCs w:val="20"/>
              </w:rPr>
              <w:t>Pracownicy</w:t>
            </w:r>
            <w:r w:rsidRPr="64CC53D0" w:rsidR="00997788">
              <w:rPr>
                <w:rFonts w:ascii="Arial" w:hAnsi="Arial" w:eastAsia="Times New Roman" w:cs="Arial"/>
                <w:color w:val="A6A6A6" w:themeColor="background1" w:themeTint="FF" w:themeShade="A6"/>
                <w:sz w:val="20"/>
                <w:szCs w:val="20"/>
              </w:rPr>
              <w:t xml:space="preserve"> </w:t>
            </w:r>
            <w:proofErr w:type="spellStart"/>
            <w:r w:rsidRPr="64CC53D0" w:rsidR="00997788">
              <w:rPr>
                <w:rFonts w:ascii="Arial" w:hAnsi="Arial" w:eastAsia="Times New Roman" w:cs="Arial"/>
                <w:color w:val="A6A6A6" w:themeColor="background1" w:themeTint="FF" w:themeShade="A6"/>
                <w:sz w:val="20"/>
                <w:szCs w:val="20"/>
              </w:rPr>
              <w:t>yardu</w:t>
            </w:r>
            <w:proofErr w:type="spellEnd"/>
          </w:p>
          <w:p w:rsidRPr="00997788" w:rsidR="000E0C04" w:rsidP="00997788" w:rsidRDefault="00997788" w14:paraId="4E4CD8B2" w14:textId="3F404F89">
            <w:pPr>
              <w:pStyle w:val="BodyText"/>
              <w:spacing w:before="120" w:after="120"/>
              <w:jc w:val="left"/>
              <w:rPr>
                <w:rFonts w:ascii="Arial" w:hAnsi="Arial" w:cs="Arial"/>
                <w:color w:val="A6A6A6" w:themeColor="background1" w:themeShade="A6"/>
                <w:sz w:val="20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Yard Supervisor                                                                                                                                </w:t>
            </w:r>
            <w:proofErr w:type="spellStart"/>
            <w:r>
              <w:rPr>
                <w:rFonts w:ascii="Arial" w:hAnsi="Arial" w:cs="Arial"/>
                <w:color w:val="A6A6A6" w:themeColor="background1" w:themeShade="A6"/>
                <w:sz w:val="20"/>
                <w:szCs w:val="20"/>
              </w:rPr>
              <w:t>Kierownik</w:t>
            </w:r>
            <w:proofErr w:type="spellEnd"/>
            <w:r>
              <w:rPr>
                <w:rFonts w:ascii="Arial" w:hAnsi="Arial" w:cs="Arial"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A6A6A6" w:themeColor="background1" w:themeShade="A6"/>
                <w:sz w:val="20"/>
                <w:szCs w:val="20"/>
              </w:rPr>
              <w:t>yardu</w:t>
            </w:r>
            <w:proofErr w:type="spellEnd"/>
            <w:r>
              <w:rPr>
                <w:rFonts w:ascii="Arial" w:hAnsi="Arial" w:cs="Arial"/>
                <w:color w:val="A6A6A6" w:themeColor="background1" w:themeShade="A6"/>
                <w:sz w:val="20"/>
                <w:szCs w:val="20"/>
              </w:rPr>
              <w:t xml:space="preserve">  </w:t>
            </w:r>
          </w:p>
        </w:tc>
      </w:tr>
      <w:tr w:rsidR="00D042AC" w:rsidTr="64CC53D0" w14:paraId="4E4CD8B6" w14:textId="77777777">
        <w:trPr>
          <w:trHeight w:val="422"/>
        </w:trPr>
        <w:tc>
          <w:tcPr>
            <w:tcW w:w="11227" w:type="dxa"/>
            <w:shd w:val="clear" w:color="auto" w:fill="FFFFFF" w:themeFill="background1"/>
            <w:tcMar/>
          </w:tcPr>
          <w:p w:rsidRPr="00997788" w:rsidR="00F81D17" w:rsidP="00A76592" w:rsidRDefault="00D042AC" w14:paraId="4E4CD8B5" w14:textId="61CBF678">
            <w:pPr>
              <w:rPr>
                <w:rFonts w:ascii="Arial" w:hAnsi="Arial" w:cs="Arial"/>
              </w:rPr>
            </w:pPr>
            <w:r w:rsidRPr="00375010">
              <w:rPr>
                <w:rFonts w:ascii="Arial" w:hAnsi="Arial" w:cs="Arial"/>
                <w:b/>
              </w:rPr>
              <w:t>Health and Safety:</w:t>
            </w:r>
            <w:r w:rsidRPr="00375010">
              <w:rPr>
                <w:rFonts w:ascii="Arial" w:hAnsi="Arial" w:cs="Arial"/>
              </w:rPr>
              <w:t xml:space="preserve"> </w:t>
            </w:r>
            <w:r w:rsidRPr="00997788" w:rsidR="00997788">
              <w:rPr>
                <w:rFonts w:ascii="Arial" w:hAnsi="Arial" w:eastAsia="Times New Roman" w:cs="Arial"/>
                <w:sz w:val="24"/>
                <w:szCs w:val="20"/>
              </w:rPr>
              <w:t xml:space="preserve">Risk Assessment RA                                                                                                     </w:t>
            </w:r>
            <w:proofErr w:type="spellStart"/>
            <w:r w:rsidRPr="00997788" w:rsidR="00997788">
              <w:rPr>
                <w:rFonts w:ascii="Arial" w:hAnsi="Arial" w:eastAsia="Times New Roman" w:cs="Arial"/>
                <w:color w:val="A6A6A6" w:themeColor="background1" w:themeShade="A6"/>
                <w:sz w:val="20"/>
                <w:szCs w:val="20"/>
              </w:rPr>
              <w:t>Ocena</w:t>
            </w:r>
            <w:proofErr w:type="spellEnd"/>
            <w:r w:rsidRPr="00997788" w:rsidR="00997788">
              <w:rPr>
                <w:rFonts w:ascii="Arial" w:hAnsi="Arial" w:eastAsia="Times New Roman" w:cs="Arial"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 w:rsidRPr="00997788" w:rsidR="00997788">
              <w:rPr>
                <w:rFonts w:ascii="Arial" w:hAnsi="Arial" w:eastAsia="Times New Roman" w:cs="Arial"/>
                <w:color w:val="A6A6A6" w:themeColor="background1" w:themeShade="A6"/>
                <w:sz w:val="20"/>
                <w:szCs w:val="20"/>
              </w:rPr>
              <w:t>Ryzyka</w:t>
            </w:r>
            <w:proofErr w:type="spellEnd"/>
            <w:r w:rsidRPr="00997788" w:rsidR="00997788">
              <w:rPr>
                <w:rFonts w:ascii="Arial" w:hAnsi="Arial" w:eastAsia="Times New Roman" w:cs="Arial"/>
                <w:color w:val="A6A6A6" w:themeColor="background1" w:themeShade="A6"/>
                <w:sz w:val="20"/>
                <w:szCs w:val="20"/>
              </w:rPr>
              <w:t xml:space="preserve"> RA</w:t>
            </w:r>
          </w:p>
        </w:tc>
      </w:tr>
      <w:tr w:rsidR="008B790F" w:rsidTr="64CC53D0" w14:paraId="27DBDEE3" w14:textId="77777777">
        <w:trPr>
          <w:trHeight w:val="422"/>
        </w:trPr>
        <w:tc>
          <w:tcPr>
            <w:tcW w:w="11227" w:type="dxa"/>
            <w:shd w:val="clear" w:color="auto" w:fill="FFFFFF" w:themeFill="background1"/>
            <w:tcMar/>
          </w:tcPr>
          <w:p w:rsidRPr="00535DA7" w:rsidR="00997788" w:rsidP="00997788" w:rsidRDefault="008B790F" w14:paraId="22706605" w14:textId="7FCBAA4B">
            <w:pPr>
              <w:spacing w:before="120" w:after="120" w:line="240" w:lineRule="auto"/>
              <w:rPr>
                <w:rFonts w:ascii="Arial" w:hAnsi="Arial" w:cs="Arial"/>
                <w:color w:val="A6A6A6" w:themeColor="background1" w:themeShade="A6"/>
                <w:sz w:val="20"/>
                <w:szCs w:val="20"/>
              </w:rPr>
            </w:pPr>
            <w:r w:rsidRPr="64CC53D0" w:rsidR="008B790F">
              <w:rPr>
                <w:rFonts w:ascii="Arial" w:hAnsi="Arial" w:cs="Arial"/>
                <w:b w:val="1"/>
                <w:bCs w:val="1"/>
              </w:rPr>
              <w:t xml:space="preserve">References: </w:t>
            </w:r>
            <w:r w:rsidRPr="64CC53D0" w:rsidR="00997788">
              <w:rPr>
                <w:rFonts w:ascii="Arial" w:hAnsi="Arial" w:cs="Arial"/>
                <w:sz w:val="24"/>
                <w:szCs w:val="24"/>
              </w:rPr>
              <w:t xml:space="preserve">Packaging Storage </w:t>
            </w:r>
          </w:p>
          <w:p w:rsidR="00997788" w:rsidP="00997788" w:rsidRDefault="00997788" w14:paraId="4D06A302" w14:textId="44521523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</w:rPr>
            </w:pPr>
            <w:r w:rsidRPr="64CC53D0" w:rsidR="00997788">
              <w:rPr>
                <w:rFonts w:ascii="Arial" w:hAnsi="Arial" w:cs="Arial"/>
                <w:sz w:val="24"/>
                <w:szCs w:val="24"/>
              </w:rPr>
              <w:t xml:space="preserve">Harvest Bin Cleaning and Storage </w:t>
            </w:r>
          </w:p>
          <w:p w:rsidRPr="00997788" w:rsidR="008B790F" w:rsidP="00997788" w:rsidRDefault="00997788" w14:paraId="559DF564" w14:textId="63F07E77">
            <w:pPr>
              <w:spacing w:before="120" w:after="120" w:line="240" w:lineRule="auto"/>
              <w:rPr>
                <w:rFonts w:ascii="Arial" w:hAnsi="Arial" w:cs="Arial"/>
                <w:sz w:val="24"/>
                <w:szCs w:val="24"/>
              </w:rPr>
            </w:pPr>
            <w:r w:rsidRPr="64CC53D0" w:rsidR="00997788">
              <w:rPr>
                <w:rFonts w:ascii="Arial" w:hAnsi="Arial" w:cs="Arial"/>
                <w:sz w:val="24"/>
                <w:szCs w:val="24"/>
              </w:rPr>
              <w:t xml:space="preserve">Preparation of Disinfectant 2% Solution </w:t>
            </w:r>
          </w:p>
        </w:tc>
      </w:tr>
    </w:tbl>
    <w:p w:rsidR="00753B64" w:rsidRDefault="00753B64" w14:paraId="4E4CDB1C" w14:textId="05F38E07"/>
    <w:tbl>
      <w:tblPr>
        <w:tblW w:w="10201" w:type="dxa"/>
        <w:jc w:val="center"/>
        <w:tblBorders>
          <w:top w:val="single" w:color="FF6600" w:sz="4" w:space="0"/>
          <w:left w:val="single" w:color="FF6600" w:sz="4" w:space="0"/>
          <w:bottom w:val="single" w:color="FF6600" w:sz="4" w:space="0"/>
          <w:right w:val="single" w:color="FF6600" w:sz="4" w:space="0"/>
          <w:insideH w:val="single" w:color="FF6600" w:sz="4" w:space="0"/>
          <w:insideV w:val="single" w:color="FF6600" w:sz="4" w:space="0"/>
        </w:tblBorders>
        <w:tblLook w:val="01E0" w:firstRow="1" w:lastRow="1" w:firstColumn="1" w:lastColumn="1" w:noHBand="0" w:noVBand="0"/>
      </w:tblPr>
      <w:tblGrid>
        <w:gridCol w:w="1670"/>
        <w:gridCol w:w="1596"/>
        <w:gridCol w:w="1363"/>
        <w:gridCol w:w="1374"/>
        <w:gridCol w:w="1755"/>
        <w:gridCol w:w="2443"/>
      </w:tblGrid>
      <w:tr w:rsidRPr="0070390C" w:rsidR="00997788" w:rsidTr="00A91478" w14:paraId="4A4A38E4" w14:textId="77777777">
        <w:trPr>
          <w:trHeight w:val="320"/>
          <w:jc w:val="center"/>
        </w:trPr>
        <w:tc>
          <w:tcPr>
            <w:tcW w:w="6003" w:type="dxa"/>
            <w:gridSpan w:val="4"/>
            <w:shd w:val="clear" w:color="auto" w:fill="auto"/>
          </w:tcPr>
          <w:p w:rsidRPr="0070390C" w:rsidR="00997788" w:rsidP="00A91478" w:rsidRDefault="00997788" w14:paraId="44F63930" w14:textId="77777777">
            <w:pPr>
              <w:tabs>
                <w:tab w:val="left" w:pos="2310"/>
              </w:tabs>
              <w:spacing w:after="0" w:line="240" w:lineRule="auto"/>
              <w:rPr>
                <w:rFonts w:ascii="Verdana" w:hAnsi="Verdana"/>
                <w:b/>
                <w:sz w:val="24"/>
                <w:szCs w:val="24"/>
                <w:lang w:val="en-US"/>
              </w:rPr>
            </w:pPr>
            <w:r w:rsidRPr="0070390C">
              <w:rPr>
                <w:rFonts w:ascii="Verdana" w:hAnsi="Verdana"/>
                <w:b/>
                <w:sz w:val="24"/>
                <w:szCs w:val="24"/>
                <w:lang w:val="en-US"/>
              </w:rPr>
              <w:t>Approved Chemicals Used &amp; Dilution</w:t>
            </w:r>
          </w:p>
        </w:tc>
        <w:tc>
          <w:tcPr>
            <w:tcW w:w="1755" w:type="dxa"/>
            <w:vMerge w:val="restart"/>
          </w:tcPr>
          <w:p w:rsidRPr="0070390C" w:rsidR="00997788" w:rsidP="00A91478" w:rsidRDefault="00997788" w14:paraId="34FCCBBE" w14:textId="77777777">
            <w:pPr>
              <w:tabs>
                <w:tab w:val="left" w:pos="2310"/>
              </w:tabs>
              <w:spacing w:after="0" w:line="240" w:lineRule="auto"/>
              <w:jc w:val="center"/>
              <w:rPr>
                <w:rFonts w:ascii="Verdana" w:hAnsi="Verdana"/>
                <w:b/>
                <w:sz w:val="24"/>
                <w:szCs w:val="24"/>
                <w:lang w:val="en-US"/>
              </w:rPr>
            </w:pPr>
            <w:r w:rsidRPr="0070390C">
              <w:rPr>
                <w:rFonts w:ascii="Verdana" w:hAnsi="Verdana"/>
                <w:b/>
                <w:sz w:val="24"/>
                <w:szCs w:val="24"/>
                <w:lang w:val="en-US"/>
              </w:rPr>
              <w:t>Equipment</w:t>
            </w:r>
          </w:p>
        </w:tc>
        <w:tc>
          <w:tcPr>
            <w:tcW w:w="2443" w:type="dxa"/>
            <w:vMerge w:val="restart"/>
            <w:shd w:val="clear" w:color="auto" w:fill="auto"/>
          </w:tcPr>
          <w:p w:rsidRPr="0070390C" w:rsidR="00997788" w:rsidP="00A91478" w:rsidRDefault="00997788" w14:paraId="612101AD" w14:textId="77777777">
            <w:pPr>
              <w:tabs>
                <w:tab w:val="left" w:pos="2310"/>
              </w:tabs>
              <w:spacing w:after="0" w:line="240" w:lineRule="auto"/>
              <w:jc w:val="center"/>
              <w:rPr>
                <w:rFonts w:ascii="Verdana" w:hAnsi="Verdana"/>
                <w:b/>
                <w:sz w:val="24"/>
                <w:szCs w:val="24"/>
                <w:lang w:val="en-US"/>
              </w:rPr>
            </w:pPr>
            <w:r w:rsidRPr="0070390C">
              <w:rPr>
                <w:rFonts w:ascii="Verdana" w:hAnsi="Verdana"/>
                <w:b/>
                <w:sz w:val="24"/>
                <w:szCs w:val="24"/>
                <w:lang w:val="en-US"/>
              </w:rPr>
              <w:t>Comments</w:t>
            </w:r>
          </w:p>
        </w:tc>
      </w:tr>
      <w:tr w:rsidRPr="0070390C" w:rsidR="00997788" w:rsidTr="00A91478" w14:paraId="555C9415" w14:textId="77777777">
        <w:trPr>
          <w:trHeight w:val="406"/>
          <w:jc w:val="center"/>
        </w:trPr>
        <w:tc>
          <w:tcPr>
            <w:tcW w:w="1670" w:type="dxa"/>
            <w:shd w:val="clear" w:color="auto" w:fill="auto"/>
            <w:vAlign w:val="center"/>
          </w:tcPr>
          <w:p w:rsidRPr="0070390C" w:rsidR="00997788" w:rsidP="00A91478" w:rsidRDefault="00997788" w14:paraId="1C756403" w14:textId="77777777">
            <w:pPr>
              <w:keepNext/>
              <w:spacing w:after="0" w:line="240" w:lineRule="auto"/>
              <w:jc w:val="center"/>
              <w:outlineLvl w:val="2"/>
              <w:rPr>
                <w:rFonts w:ascii="Verdana" w:hAnsi="Verdana"/>
                <w:b/>
                <w:sz w:val="20"/>
                <w:szCs w:val="20"/>
              </w:rPr>
            </w:pPr>
            <w:r w:rsidRPr="0070390C">
              <w:rPr>
                <w:rFonts w:ascii="Verdana" w:hAnsi="Verdana"/>
                <w:b/>
                <w:sz w:val="20"/>
                <w:szCs w:val="20"/>
              </w:rPr>
              <w:t>Product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Pr="0070390C" w:rsidR="00997788" w:rsidP="00A91478" w:rsidRDefault="00997788" w14:paraId="5E8A911E" w14:textId="77777777">
            <w:pPr>
              <w:keepNext/>
              <w:spacing w:after="0" w:line="240" w:lineRule="auto"/>
              <w:jc w:val="center"/>
              <w:outlineLvl w:val="2"/>
              <w:rPr>
                <w:rFonts w:ascii="Verdana" w:hAnsi="Verdana"/>
                <w:b/>
                <w:sz w:val="20"/>
                <w:szCs w:val="20"/>
              </w:rPr>
            </w:pPr>
            <w:r w:rsidRPr="0070390C">
              <w:rPr>
                <w:rFonts w:ascii="Verdana" w:hAnsi="Verdana"/>
                <w:b/>
                <w:sz w:val="20"/>
                <w:szCs w:val="20"/>
              </w:rPr>
              <w:t>Use</w:t>
            </w:r>
            <w:r>
              <w:rPr>
                <w:rFonts w:ascii="Verdana" w:hAnsi="Verdana"/>
                <w:b/>
                <w:sz w:val="20"/>
                <w:szCs w:val="20"/>
              </w:rPr>
              <w:t>/Dosage</w:t>
            </w:r>
            <w:r w:rsidRPr="0070390C">
              <w:rPr>
                <w:rFonts w:ascii="Verdana" w:hAnsi="Verdana"/>
                <w:b/>
                <w:sz w:val="20"/>
                <w:szCs w:val="20"/>
              </w:rPr>
              <w:t xml:space="preserve"> %</w:t>
            </w:r>
          </w:p>
        </w:tc>
        <w:tc>
          <w:tcPr>
            <w:tcW w:w="1363" w:type="dxa"/>
            <w:shd w:val="clear" w:color="auto" w:fill="auto"/>
            <w:vAlign w:val="center"/>
          </w:tcPr>
          <w:p w:rsidRPr="0070390C" w:rsidR="00997788" w:rsidP="00A91478" w:rsidRDefault="00997788" w14:paraId="04EE176D" w14:textId="77777777">
            <w:pPr>
              <w:keepNext/>
              <w:spacing w:after="0" w:line="240" w:lineRule="auto"/>
              <w:jc w:val="center"/>
              <w:outlineLvl w:val="2"/>
              <w:rPr>
                <w:rFonts w:ascii="Verdana" w:hAnsi="Verdana"/>
                <w:b/>
                <w:sz w:val="20"/>
                <w:szCs w:val="20"/>
              </w:rPr>
            </w:pPr>
            <w:r w:rsidRPr="0070390C">
              <w:rPr>
                <w:rFonts w:ascii="Verdana" w:hAnsi="Verdana"/>
                <w:b/>
                <w:sz w:val="20"/>
                <w:szCs w:val="20"/>
              </w:rPr>
              <w:t>Symbol</w:t>
            </w:r>
          </w:p>
        </w:tc>
        <w:tc>
          <w:tcPr>
            <w:tcW w:w="1374" w:type="dxa"/>
            <w:shd w:val="clear" w:color="auto" w:fill="auto"/>
            <w:vAlign w:val="center"/>
          </w:tcPr>
          <w:p w:rsidRPr="0070390C" w:rsidR="00997788" w:rsidP="00A91478" w:rsidRDefault="00997788" w14:paraId="3D0556D0" w14:textId="77777777">
            <w:pPr>
              <w:keepNext/>
              <w:spacing w:after="0" w:line="240" w:lineRule="auto"/>
              <w:jc w:val="center"/>
              <w:outlineLvl w:val="2"/>
              <w:rPr>
                <w:rFonts w:ascii="Verdana" w:hAnsi="Verdana"/>
                <w:b/>
                <w:sz w:val="20"/>
                <w:szCs w:val="20"/>
              </w:rPr>
            </w:pPr>
            <w:r w:rsidRPr="0070390C">
              <w:rPr>
                <w:rFonts w:ascii="Verdana" w:hAnsi="Verdana"/>
                <w:b/>
                <w:sz w:val="20"/>
                <w:szCs w:val="20"/>
              </w:rPr>
              <w:t>Hazard</w:t>
            </w:r>
          </w:p>
        </w:tc>
        <w:tc>
          <w:tcPr>
            <w:tcW w:w="1755" w:type="dxa"/>
            <w:vMerge/>
          </w:tcPr>
          <w:p w:rsidRPr="0070390C" w:rsidR="00997788" w:rsidP="00A91478" w:rsidRDefault="00997788" w14:paraId="10E03578" w14:textId="77777777">
            <w:pPr>
              <w:tabs>
                <w:tab w:val="left" w:pos="2310"/>
              </w:tabs>
              <w:spacing w:after="0" w:line="240" w:lineRule="auto"/>
              <w:rPr>
                <w:rFonts w:ascii="Verdana" w:hAnsi="Verdana"/>
                <w:sz w:val="24"/>
                <w:szCs w:val="24"/>
                <w:lang w:val="en-US"/>
              </w:rPr>
            </w:pPr>
          </w:p>
        </w:tc>
        <w:tc>
          <w:tcPr>
            <w:tcW w:w="2443" w:type="dxa"/>
            <w:vMerge/>
            <w:shd w:val="clear" w:color="auto" w:fill="auto"/>
            <w:vAlign w:val="center"/>
          </w:tcPr>
          <w:p w:rsidRPr="0070390C" w:rsidR="00997788" w:rsidP="00A91478" w:rsidRDefault="00997788" w14:paraId="046FF026" w14:textId="77777777">
            <w:pPr>
              <w:tabs>
                <w:tab w:val="left" w:pos="2310"/>
              </w:tabs>
              <w:spacing w:after="0" w:line="240" w:lineRule="auto"/>
              <w:rPr>
                <w:rFonts w:ascii="Verdana" w:hAnsi="Verdana"/>
                <w:sz w:val="24"/>
                <w:szCs w:val="24"/>
                <w:lang w:val="en-US"/>
              </w:rPr>
            </w:pPr>
          </w:p>
        </w:tc>
      </w:tr>
      <w:tr w:rsidRPr="0070390C" w:rsidR="00997788" w:rsidTr="00A91478" w14:paraId="679ED58A" w14:textId="77777777">
        <w:trPr>
          <w:trHeight w:val="406"/>
          <w:jc w:val="center"/>
        </w:trPr>
        <w:tc>
          <w:tcPr>
            <w:tcW w:w="1670" w:type="dxa"/>
            <w:shd w:val="clear" w:color="auto" w:fill="auto"/>
            <w:vAlign w:val="center"/>
          </w:tcPr>
          <w:p w:rsidRPr="0070390C" w:rsidR="00997788" w:rsidP="00A91478" w:rsidRDefault="00997788" w14:paraId="5BA9BEE5" w14:textId="77777777">
            <w:pPr>
              <w:keepNext/>
              <w:spacing w:after="0" w:line="240" w:lineRule="auto"/>
              <w:jc w:val="center"/>
              <w:outlineLvl w:val="2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1596" w:type="dxa"/>
            <w:shd w:val="clear" w:color="auto" w:fill="auto"/>
            <w:vAlign w:val="center"/>
          </w:tcPr>
          <w:p w:rsidRPr="0070390C" w:rsidR="00997788" w:rsidP="00A91478" w:rsidRDefault="00997788" w14:paraId="1A0D4C28" w14:textId="77777777">
            <w:pPr>
              <w:keepNext/>
              <w:spacing w:after="0" w:line="240" w:lineRule="auto"/>
              <w:jc w:val="center"/>
              <w:outlineLvl w:val="2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1363" w:type="dxa"/>
            <w:shd w:val="clear" w:color="auto" w:fill="auto"/>
            <w:vAlign w:val="center"/>
          </w:tcPr>
          <w:p w:rsidRPr="0070390C" w:rsidR="00997788" w:rsidP="00A91478" w:rsidRDefault="00997788" w14:paraId="0B2F62C4" w14:textId="77777777">
            <w:pPr>
              <w:keepNext/>
              <w:spacing w:after="0" w:line="240" w:lineRule="auto"/>
              <w:jc w:val="center"/>
              <w:outlineLvl w:val="2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1374" w:type="dxa"/>
            <w:shd w:val="clear" w:color="auto" w:fill="auto"/>
            <w:vAlign w:val="center"/>
          </w:tcPr>
          <w:p w:rsidRPr="0070390C" w:rsidR="00997788" w:rsidP="00A91478" w:rsidRDefault="00997788" w14:paraId="33ECB094" w14:textId="77777777">
            <w:pPr>
              <w:keepNext/>
              <w:spacing w:after="0" w:line="240" w:lineRule="auto"/>
              <w:jc w:val="center"/>
              <w:outlineLvl w:val="2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1755" w:type="dxa"/>
          </w:tcPr>
          <w:p w:rsidRPr="0070390C" w:rsidR="00997788" w:rsidP="00A91478" w:rsidRDefault="00997788" w14:paraId="1A3EDA29" w14:textId="77777777">
            <w:pPr>
              <w:tabs>
                <w:tab w:val="left" w:pos="2310"/>
              </w:tabs>
              <w:spacing w:after="0" w:line="240" w:lineRule="auto"/>
              <w:rPr>
                <w:rFonts w:ascii="Verdana" w:hAnsi="Verdana"/>
                <w:sz w:val="24"/>
                <w:szCs w:val="24"/>
                <w:lang w:val="en-US"/>
              </w:rPr>
            </w:pPr>
          </w:p>
        </w:tc>
        <w:tc>
          <w:tcPr>
            <w:tcW w:w="2443" w:type="dxa"/>
            <w:shd w:val="clear" w:color="auto" w:fill="auto"/>
            <w:vAlign w:val="center"/>
          </w:tcPr>
          <w:p w:rsidRPr="0070390C" w:rsidR="00997788" w:rsidP="00A91478" w:rsidRDefault="00997788" w14:paraId="784419CD" w14:textId="77777777">
            <w:pPr>
              <w:tabs>
                <w:tab w:val="left" w:pos="2310"/>
              </w:tabs>
              <w:spacing w:after="0" w:line="240" w:lineRule="auto"/>
              <w:rPr>
                <w:rFonts w:ascii="Verdana" w:hAnsi="Verdana"/>
                <w:sz w:val="24"/>
                <w:szCs w:val="24"/>
                <w:lang w:val="en-US"/>
              </w:rPr>
            </w:pPr>
          </w:p>
        </w:tc>
      </w:tr>
      <w:tr w:rsidRPr="005F76FD" w:rsidR="00997788" w:rsidTr="00A91478" w14:paraId="2EAA7BFF" w14:textId="77777777">
        <w:trPr>
          <w:trHeight w:val="562"/>
          <w:jc w:val="center"/>
        </w:trPr>
        <w:tc>
          <w:tcPr>
            <w:tcW w:w="1670" w:type="dxa"/>
            <w:shd w:val="clear" w:color="auto" w:fill="auto"/>
          </w:tcPr>
          <w:p w:rsidRPr="00E01ABB" w:rsidR="00997788" w:rsidP="00A91478" w:rsidRDefault="00997788" w14:paraId="537309F0" w14:textId="77777777">
            <w:pPr>
              <w:keepNext/>
              <w:snapToGrid w:val="0"/>
              <w:spacing w:after="0" w:line="240" w:lineRule="auto"/>
              <w:outlineLvl w:val="3"/>
              <w:rPr>
                <w:rFonts w:ascii="Verdana" w:hAnsi="Verdana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Verdana" w:hAnsi="Verdana"/>
                <w:b/>
                <w:bCs/>
                <w:sz w:val="20"/>
                <w:szCs w:val="20"/>
              </w:rPr>
              <w:t>Steriklenz</w:t>
            </w:r>
            <w:proofErr w:type="spellEnd"/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 5</w:t>
            </w:r>
          </w:p>
        </w:tc>
        <w:tc>
          <w:tcPr>
            <w:tcW w:w="1596" w:type="dxa"/>
            <w:shd w:val="clear" w:color="auto" w:fill="auto"/>
          </w:tcPr>
          <w:p w:rsidRPr="0070390C" w:rsidR="00997788" w:rsidP="00A91478" w:rsidRDefault="00997788" w14:paraId="7F513139" w14:textId="77777777">
            <w:pPr>
              <w:snapToGrid w:val="0"/>
              <w:spacing w:after="0" w:line="240" w:lineRule="auto"/>
              <w:jc w:val="center"/>
              <w:rPr>
                <w:rFonts w:ascii="Verdana" w:hAnsi="Verdana"/>
                <w:szCs w:val="24"/>
                <w:lang w:val="en-US"/>
              </w:rPr>
            </w:pPr>
          </w:p>
          <w:p w:rsidRPr="0070390C" w:rsidR="00997788" w:rsidP="00A91478" w:rsidRDefault="00997788" w14:paraId="68DA4D44" w14:textId="77777777">
            <w:pPr>
              <w:snapToGrid w:val="0"/>
              <w:spacing w:after="0" w:line="240" w:lineRule="auto"/>
              <w:jc w:val="center"/>
              <w:rPr>
                <w:rFonts w:ascii="Verdana" w:hAnsi="Verdana"/>
                <w:szCs w:val="24"/>
                <w:lang w:val="en-US"/>
              </w:rPr>
            </w:pPr>
            <w:r w:rsidRPr="0070390C">
              <w:rPr>
                <w:rFonts w:ascii="Verdana" w:hAnsi="Verdana"/>
                <w:szCs w:val="24"/>
                <w:lang w:val="en-US"/>
              </w:rPr>
              <w:t>2%</w:t>
            </w:r>
          </w:p>
        </w:tc>
        <w:tc>
          <w:tcPr>
            <w:tcW w:w="1363" w:type="dxa"/>
            <w:shd w:val="clear" w:color="auto" w:fill="auto"/>
          </w:tcPr>
          <w:p w:rsidRPr="0070390C" w:rsidR="00997788" w:rsidP="00A91478" w:rsidRDefault="00997788" w14:paraId="19D329C2" w14:textId="77777777">
            <w:pPr>
              <w:snapToGrid w:val="0"/>
              <w:spacing w:after="0" w:line="240" w:lineRule="auto"/>
              <w:jc w:val="center"/>
              <w:rPr>
                <w:rFonts w:ascii="Verdana" w:hAnsi="Verdana"/>
                <w:szCs w:val="24"/>
                <w:lang w:val="en-US"/>
              </w:rPr>
            </w:pPr>
          </w:p>
          <w:p w:rsidRPr="0070390C" w:rsidR="00997788" w:rsidP="00A91478" w:rsidRDefault="00997788" w14:paraId="54F5BB36" w14:textId="77777777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24"/>
                <w:lang w:val="en-US"/>
              </w:rPr>
            </w:pPr>
            <w:r>
              <w:rPr>
                <w:rFonts w:ascii="Verdana" w:hAnsi="Verdana"/>
                <w:noProof/>
                <w:szCs w:val="24"/>
                <w:lang w:eastAsia="en-GB"/>
              </w:rPr>
              <w:drawing>
                <wp:inline distT="0" distB="0" distL="0" distR="0" wp14:anchorId="5D63C279" wp14:editId="572877D1">
                  <wp:extent cx="695325" cy="180975"/>
                  <wp:effectExtent l="0" t="0" r="9525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1809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4" w:type="dxa"/>
            <w:shd w:val="clear" w:color="auto" w:fill="auto"/>
          </w:tcPr>
          <w:p w:rsidRPr="0070390C" w:rsidR="00997788" w:rsidP="00A91478" w:rsidRDefault="00997788" w14:paraId="721BE83F" w14:textId="77777777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val="en-US"/>
              </w:rPr>
            </w:pPr>
          </w:p>
          <w:p w:rsidRPr="0070390C" w:rsidR="00997788" w:rsidP="00A91478" w:rsidRDefault="00997788" w14:paraId="33A9ACBA" w14:textId="77777777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  <w:lang w:val="en-US"/>
              </w:rPr>
            </w:pPr>
            <w:r>
              <w:rPr>
                <w:rFonts w:ascii="Times New Roman" w:hAnsi="Times New Roman"/>
                <w:noProof/>
                <w:color w:val="000000"/>
                <w:szCs w:val="24"/>
                <w:lang w:eastAsia="en-GB"/>
              </w:rPr>
              <w:drawing>
                <wp:inline distT="0" distB="0" distL="0" distR="0" wp14:anchorId="4689814A" wp14:editId="2431D118">
                  <wp:extent cx="390525" cy="361950"/>
                  <wp:effectExtent l="0" t="0" r="9525" b="0"/>
                  <wp:docPr id="70" name="Picture 70" descr="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Picture 70" descr="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5" w:type="dxa"/>
            <w:shd w:val="clear" w:color="auto" w:fill="auto"/>
          </w:tcPr>
          <w:p w:rsidRPr="0070390C" w:rsidR="00997788" w:rsidP="00A91478" w:rsidRDefault="00997788" w14:paraId="0F542E85" w14:textId="77777777">
            <w:pPr>
              <w:keepNext/>
              <w:snapToGrid w:val="0"/>
              <w:spacing w:after="0" w:line="240" w:lineRule="auto"/>
              <w:outlineLvl w:val="6"/>
              <w:rPr>
                <w:rFonts w:ascii="Arial" w:hAnsi="Arial"/>
                <w:b/>
                <w:szCs w:val="20"/>
              </w:rPr>
            </w:pPr>
            <w:r>
              <w:rPr>
                <w:rFonts w:ascii="Arial" w:hAnsi="Arial"/>
                <w:b/>
                <w:szCs w:val="20"/>
              </w:rPr>
              <w:t>Pressure Washer</w:t>
            </w:r>
          </w:p>
        </w:tc>
        <w:tc>
          <w:tcPr>
            <w:tcW w:w="2443" w:type="dxa"/>
            <w:shd w:val="clear" w:color="auto" w:fill="auto"/>
          </w:tcPr>
          <w:p w:rsidRPr="0096744B" w:rsidR="00997788" w:rsidP="00A91478" w:rsidRDefault="00997788" w14:paraId="2B895AB7" w14:textId="77777777">
            <w:pPr>
              <w:keepNext/>
              <w:snapToGrid w:val="0"/>
              <w:outlineLvl w:val="6"/>
              <w:rPr>
                <w:rFonts w:ascii="Arial" w:hAnsi="Arial" w:eastAsia="Times New Roman" w:cs="Arial"/>
                <w:b/>
                <w:color w:val="808080"/>
                <w:sz w:val="16"/>
                <w:szCs w:val="20"/>
                <w:lang w:val="pl-PL"/>
              </w:rPr>
            </w:pPr>
            <w:r>
              <w:rPr>
                <w:rFonts w:ascii="Arial" w:hAnsi="Arial" w:eastAsia="Times New Roman" w:cs="Arial"/>
                <w:b/>
                <w:sz w:val="16"/>
                <w:szCs w:val="20"/>
              </w:rPr>
              <w:t>Used to</w:t>
            </w:r>
            <w:r w:rsidRPr="00FF1DB6">
              <w:rPr>
                <w:rFonts w:ascii="Arial" w:hAnsi="Arial" w:eastAsia="Times New Roman" w:cs="Arial"/>
                <w:b/>
                <w:sz w:val="16"/>
                <w:szCs w:val="20"/>
              </w:rPr>
              <w:t xml:space="preserve"> spray required surfaces.                                    </w:t>
            </w:r>
            <w:proofErr w:type="spellStart"/>
            <w:r>
              <w:rPr>
                <w:rFonts w:ascii="Arial" w:hAnsi="Arial" w:eastAsia="Times New Roman" w:cs="Arial"/>
                <w:b/>
                <w:color w:val="808080"/>
                <w:sz w:val="16"/>
                <w:szCs w:val="20"/>
                <w:lang w:val="pl-PL"/>
              </w:rPr>
              <w:t>Uż</w:t>
            </w:r>
            <w:r w:rsidRPr="0096744B">
              <w:rPr>
                <w:rFonts w:ascii="Arial" w:hAnsi="Arial" w:eastAsia="Times New Roman" w:cs="Arial"/>
                <w:b/>
                <w:color w:val="808080"/>
                <w:sz w:val="16"/>
                <w:szCs w:val="20"/>
                <w:lang w:val="pl-PL"/>
              </w:rPr>
              <w:t>ywac</w:t>
            </w:r>
            <w:proofErr w:type="spellEnd"/>
            <w:r w:rsidRPr="0096744B">
              <w:rPr>
                <w:rFonts w:ascii="Arial" w:hAnsi="Arial" w:eastAsia="Times New Roman" w:cs="Arial"/>
                <w:b/>
                <w:color w:val="808080"/>
                <w:sz w:val="16"/>
                <w:szCs w:val="20"/>
                <w:lang w:val="pl-PL"/>
              </w:rPr>
              <w:t xml:space="preserve"> do spryskiwania wymaganych powierzchni.</w:t>
            </w:r>
          </w:p>
          <w:p w:rsidRPr="0096744B" w:rsidR="00997788" w:rsidP="00A91478" w:rsidRDefault="00997788" w14:paraId="4F69F360" w14:textId="77777777">
            <w:pPr>
              <w:keepNext/>
              <w:snapToGrid w:val="0"/>
              <w:outlineLvl w:val="6"/>
              <w:rPr>
                <w:rFonts w:ascii="Arial" w:hAnsi="Arial" w:eastAsia="Times New Roman" w:cs="Arial"/>
                <w:b/>
                <w:sz w:val="16"/>
                <w:szCs w:val="20"/>
                <w:lang w:val="pl-PL"/>
              </w:rPr>
            </w:pPr>
            <w:proofErr w:type="spellStart"/>
            <w:r w:rsidRPr="0096744B">
              <w:rPr>
                <w:rFonts w:ascii="Arial" w:hAnsi="Arial" w:eastAsia="Times New Roman" w:cs="Arial"/>
                <w:b/>
                <w:sz w:val="16"/>
                <w:szCs w:val="20"/>
                <w:lang w:val="pl-PL"/>
              </w:rPr>
              <w:t>Used</w:t>
            </w:r>
            <w:proofErr w:type="spellEnd"/>
            <w:r w:rsidRPr="0096744B">
              <w:rPr>
                <w:rFonts w:ascii="Arial" w:hAnsi="Arial" w:eastAsia="Times New Roman" w:cs="Arial"/>
                <w:b/>
                <w:sz w:val="16"/>
                <w:szCs w:val="20"/>
                <w:lang w:val="pl-PL"/>
              </w:rPr>
              <w:t xml:space="preserve"> to </w:t>
            </w:r>
            <w:proofErr w:type="spellStart"/>
            <w:r w:rsidRPr="0096744B">
              <w:rPr>
                <w:rFonts w:ascii="Arial" w:hAnsi="Arial" w:eastAsia="Times New Roman" w:cs="Arial"/>
                <w:b/>
                <w:sz w:val="16"/>
                <w:szCs w:val="20"/>
                <w:lang w:val="pl-PL"/>
              </w:rPr>
              <w:t>sanitizing</w:t>
            </w:r>
            <w:proofErr w:type="spellEnd"/>
            <w:r w:rsidRPr="0096744B">
              <w:rPr>
                <w:rFonts w:ascii="Arial" w:hAnsi="Arial" w:eastAsia="Times New Roman" w:cs="Arial"/>
                <w:b/>
                <w:sz w:val="16"/>
                <w:szCs w:val="20"/>
                <w:lang w:val="pl-PL"/>
              </w:rPr>
              <w:t xml:space="preserve"> </w:t>
            </w:r>
            <w:proofErr w:type="spellStart"/>
            <w:r w:rsidRPr="0096744B">
              <w:rPr>
                <w:rFonts w:ascii="Arial" w:hAnsi="Arial" w:eastAsia="Times New Roman" w:cs="Arial"/>
                <w:b/>
                <w:sz w:val="16"/>
                <w:szCs w:val="20"/>
                <w:lang w:val="pl-PL"/>
              </w:rPr>
              <w:t>recirculation</w:t>
            </w:r>
            <w:proofErr w:type="spellEnd"/>
            <w:r w:rsidRPr="0096744B">
              <w:rPr>
                <w:rFonts w:ascii="Arial" w:hAnsi="Arial" w:eastAsia="Times New Roman" w:cs="Arial"/>
                <w:b/>
                <w:sz w:val="16"/>
                <w:szCs w:val="20"/>
                <w:lang w:val="pl-PL"/>
              </w:rPr>
              <w:t xml:space="preserve"> system.                  </w:t>
            </w:r>
            <w:proofErr w:type="spellStart"/>
            <w:r>
              <w:rPr>
                <w:rFonts w:ascii="Arial" w:hAnsi="Arial" w:eastAsia="Times New Roman" w:cs="Arial"/>
                <w:b/>
                <w:color w:val="808080" w:themeColor="background1" w:themeShade="80"/>
                <w:sz w:val="16"/>
                <w:szCs w:val="20"/>
                <w:lang w:val="pl-PL"/>
              </w:rPr>
              <w:t>Uż</w:t>
            </w:r>
            <w:r w:rsidRPr="0096744B">
              <w:rPr>
                <w:rFonts w:ascii="Arial" w:hAnsi="Arial" w:eastAsia="Times New Roman" w:cs="Arial"/>
                <w:b/>
                <w:color w:val="808080" w:themeColor="background1" w:themeShade="80"/>
                <w:sz w:val="16"/>
                <w:szCs w:val="20"/>
                <w:lang w:val="pl-PL"/>
              </w:rPr>
              <w:t>ywac</w:t>
            </w:r>
            <w:proofErr w:type="spellEnd"/>
            <w:r w:rsidRPr="0096744B">
              <w:rPr>
                <w:rFonts w:ascii="Arial" w:hAnsi="Arial" w:eastAsia="Times New Roman" w:cs="Arial"/>
                <w:b/>
                <w:color w:val="808080" w:themeColor="background1" w:themeShade="80"/>
                <w:sz w:val="16"/>
                <w:szCs w:val="20"/>
                <w:lang w:val="pl-PL"/>
              </w:rPr>
              <w:t xml:space="preserve"> do dezynfekcji system do recyrkulacji.</w:t>
            </w:r>
          </w:p>
        </w:tc>
      </w:tr>
    </w:tbl>
    <w:p w:rsidR="00997788" w:rsidP="00997788" w:rsidRDefault="00997788" w14:paraId="6B9C502C" w14:textId="5216E2F8">
      <w:pPr>
        <w:ind w:left="426"/>
        <w:rPr>
          <w:lang w:val="pl-PL"/>
        </w:rPr>
      </w:pPr>
    </w:p>
    <w:tbl>
      <w:tblPr>
        <w:tblW w:w="11401" w:type="dxa"/>
        <w:jc w:val="center"/>
        <w:tblBorders>
          <w:top w:val="single" w:color="FF6600" w:sz="4" w:space="0"/>
          <w:left w:val="single" w:color="FF6600" w:sz="4" w:space="0"/>
          <w:bottom w:val="single" w:color="FF6600" w:sz="4" w:space="0"/>
          <w:right w:val="single" w:color="FF6600" w:sz="4" w:space="0"/>
          <w:insideH w:val="single" w:color="FF6600" w:sz="4" w:space="0"/>
          <w:insideV w:val="single" w:color="FF6600" w:sz="4" w:space="0"/>
        </w:tblBorders>
        <w:tblLook w:val="04A0" w:firstRow="1" w:lastRow="0" w:firstColumn="1" w:lastColumn="0" w:noHBand="0" w:noVBand="1"/>
      </w:tblPr>
      <w:tblGrid>
        <w:gridCol w:w="11414"/>
      </w:tblGrid>
      <w:tr w:rsidRPr="00830A08" w:rsidR="00E264A7" w:rsidTr="378A73D5" w14:paraId="0C29B7BF" w14:textId="77777777">
        <w:trPr>
          <w:trHeight w:val="5798"/>
          <w:jc w:val="center"/>
        </w:trPr>
        <w:tc>
          <w:tcPr>
            <w:tcW w:w="11401" w:type="dxa"/>
            <w:shd w:val="clear" w:color="auto" w:fill="FFFFFF" w:themeFill="background1"/>
            <w:tcMar/>
          </w:tcPr>
          <w:p w:rsidRPr="0096744B" w:rsidR="00E264A7" w:rsidP="00A91478" w:rsidRDefault="00E264A7" w14:paraId="12356C2A" w14:textId="77777777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  <w:tbl>
            <w:tblPr>
              <w:tblStyle w:val="TableGrid"/>
              <w:tblW w:w="0" w:type="auto"/>
              <w:tblBorders>
                <w:top w:val="single" w:color="FF9900" w:sz="4" w:space="0"/>
                <w:left w:val="single" w:color="FF9900" w:sz="4" w:space="0"/>
                <w:bottom w:val="single" w:color="FF9900" w:sz="4" w:space="0"/>
                <w:right w:val="single" w:color="FF9900" w:sz="4" w:space="0"/>
                <w:insideH w:val="single" w:color="FF9900" w:sz="4" w:space="0"/>
                <w:insideV w:val="single" w:color="FF9900" w:sz="4" w:space="0"/>
              </w:tblBorders>
              <w:tblLook w:val="04A0" w:firstRow="1" w:lastRow="0" w:firstColumn="1" w:lastColumn="0" w:noHBand="0" w:noVBand="1"/>
            </w:tblPr>
            <w:tblGrid>
              <w:gridCol w:w="10944"/>
            </w:tblGrid>
            <w:tr w:rsidRPr="0096744B" w:rsidR="00E264A7" w:rsidTr="00A91478" w14:paraId="73D14BF5" w14:textId="77777777">
              <w:trPr>
                <w:trHeight w:val="11951"/>
              </w:trPr>
              <w:tc>
                <w:tcPr>
                  <w:tcW w:w="10944" w:type="dxa"/>
                </w:tcPr>
                <w:p w:rsidRPr="0096744B" w:rsidR="00E264A7" w:rsidP="00A91478" w:rsidRDefault="00E264A7" w14:paraId="26833CE9" w14:textId="77777777">
                  <w:pPr>
                    <w:spacing w:before="120"/>
                    <w:jc w:val="center"/>
                    <w:rPr>
                      <w:rFonts w:ascii="Arial" w:hAnsi="Arial" w:eastAsia="Calibri" w:cs="Arial"/>
                      <w:b/>
                      <w:sz w:val="24"/>
                      <w:szCs w:val="24"/>
                    </w:rPr>
                  </w:pPr>
                  <w:bookmarkStart w:name="_Hlk101449757" w:id="0"/>
                  <w:r w:rsidRPr="0096744B">
                    <w:rPr>
                      <w:rFonts w:ascii="Arial" w:hAnsi="Arial" w:eastAsia="Calibri" w:cs="Arial"/>
                      <w:b/>
                      <w:sz w:val="24"/>
                      <w:szCs w:val="24"/>
                    </w:rPr>
                    <w:t>PPE Required</w:t>
                  </w:r>
                </w:p>
                <w:p w:rsidRPr="0096744B" w:rsidR="00E264A7" w:rsidP="00A91478" w:rsidRDefault="00E264A7" w14:paraId="13C46C39" w14:textId="77777777">
                  <w:pPr>
                    <w:spacing w:before="120"/>
                    <w:jc w:val="center"/>
                    <w:rPr>
                      <w:rFonts w:ascii="Arial" w:hAnsi="Arial" w:eastAsia="Calibri" w:cs="Arial"/>
                      <w:b/>
                      <w:sz w:val="24"/>
                      <w:szCs w:val="24"/>
                    </w:rPr>
                  </w:pPr>
                  <w:r w:rsidRPr="0096744B">
                    <w:rPr>
                      <w:noProof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 wp14:anchorId="0D22AB6E" wp14:editId="0617436D">
                            <wp:simplePos x="0" y="0"/>
                            <wp:positionH relativeFrom="column">
                              <wp:posOffset>4681219</wp:posOffset>
                            </wp:positionH>
                            <wp:positionV relativeFrom="paragraph">
                              <wp:posOffset>370205</wp:posOffset>
                            </wp:positionV>
                            <wp:extent cx="1895475" cy="2362200"/>
                            <wp:effectExtent l="0" t="0" r="28575" b="19050"/>
                            <wp:wrapNone/>
                            <wp:docPr id="30" name="Oval 3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895475" cy="2362200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0">
                                          <a:srgbClr val="00B0F0"/>
                                        </a:gs>
                                        <a:gs pos="50000">
                                          <a:srgbClr val="4F81BD">
                                            <a:tint val="44500"/>
                                            <a:satMod val="160000"/>
                                          </a:srgbClr>
                                        </a:gs>
                                        <a:gs pos="100000">
                                          <a:srgbClr val="4F81BD">
                                            <a:tint val="23500"/>
                                            <a:satMod val="160000"/>
                                          </a:srgbClr>
                                        </a:gs>
                                      </a:gsLst>
                                      <a:lin ang="5400000" scaled="0"/>
                                    </a:gradFill>
                                    <a:ln w="25400" cap="flat" cmpd="sng" algn="ctr">
                                      <a:solidFill>
                                        <a:srgbClr val="FF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:rsidR="00E264A7" w:rsidP="00E264A7" w:rsidRDefault="00E264A7" w14:paraId="321D2B96" w14:textId="77777777">
                                        <w:pPr>
                                          <w:jc w:val="center"/>
                                          <w:rPr>
                                            <w:b/>
                                            <w:color w:val="000000" w:themeColor="text1"/>
                                          </w:rPr>
                                        </w:pPr>
                                        <w:r w:rsidRPr="00055568">
                                          <w:rPr>
                                            <w:b/>
                                            <w:color w:val="000000" w:themeColor="text1"/>
                                          </w:rPr>
                                          <w:t>VISOR</w:t>
                                        </w:r>
                                        <w:r>
                                          <w:rPr>
                                            <w:b/>
                                            <w:color w:val="000000" w:themeColor="text1"/>
                                          </w:rPr>
                                          <w:t>, GOGGLES</w:t>
                                        </w:r>
                                      </w:p>
                                      <w:p w:rsidR="00E264A7" w:rsidP="00E264A7" w:rsidRDefault="00E264A7" w14:paraId="241DE70C" w14:textId="77777777">
                                        <w:pPr>
                                          <w:jc w:val="center"/>
                                          <w:rPr>
                                            <w:b/>
                                            <w:color w:val="000000" w:themeColor="text1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color w:val="000000" w:themeColor="text1"/>
                                          </w:rPr>
                                          <w:t>(when working with chemicals)</w:t>
                                        </w:r>
                                      </w:p>
                                      <w:p w:rsidR="00E264A7" w:rsidP="00E264A7" w:rsidRDefault="00E264A7" w14:paraId="2A356AC3" w14:textId="77777777">
                                        <w:pPr>
                                          <w:jc w:val="center"/>
                                          <w:rPr>
                                            <w:b/>
                                            <w:color w:val="000000" w:themeColor="text1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noProof/>
                                            <w:color w:val="1122CC"/>
                                            <w:sz w:val="27"/>
                                            <w:szCs w:val="27"/>
                                            <w:lang w:eastAsia="en-GB"/>
                                          </w:rPr>
                                          <w:drawing>
                                            <wp:inline distT="0" distB="0" distL="0" distR="0" wp14:anchorId="77C53193" wp14:editId="630BCA0A">
                                              <wp:extent cx="600075" cy="660083"/>
                                              <wp:effectExtent l="0" t="0" r="0" b="6985"/>
                                              <wp:docPr id="19" name="rg_hi" descr="Description: http://t2.gstatic.com/images?q=tbn:ANd9GcTEYKGtbwkk3VVTNvHlqc43tEgbJxq4jy2koev4ygxBhJgqnTio">
                                                <a:hlinkClick xmlns:a="http://schemas.openxmlformats.org/drawingml/2006/main" r:id="rId14"/>
                                              </wp:docPr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openxmlformats.org/drawingml/2006/picture">
                                                  <pic:pic xmlns:pic="http://schemas.openxmlformats.org/drawingml/2006/picture">
                                                    <pic:nvPicPr>
                                                      <pic:cNvPr id="0" name="rg_hi" descr="Description: http://t2.gstatic.com/images?q=tbn:ANd9GcTEYKGtbwkk3VVTNvHlqc43tEgbJxq4jy2koev4ygxBhJgqnTio"/>
                                                      <pic:cNvPicPr>
                                                        <a:picLocks noChangeAspect="1" noChangeArrowheads="1"/>
                                                      </pic:cNvPicPr>
                                                    </pic:nvPicPr>
                                                    <pic:blipFill>
                                                      <a:blip r:embed="rId15">
                                                        <a:extLst>
                                                          <a:ext uri="{28A0092B-C50C-407E-A947-70E740481C1C}">
                                                            <a14:useLocalDpi xmlns:a14="http://schemas.microsoft.com/office/drawing/2010/main" val="0"/>
                                                          </a:ext>
                                                        </a:extLst>
                                                      </a:blip>
                                                      <a:srcRect/>
                                                      <a:stretch>
                                                        <a:fillRect/>
                                                      </a:stretch>
                                                    </pic:blipFill>
                                                    <pic:spPr bwMode="auto">
                                                      <a:xfrm>
                                                        <a:off x="0" y="0"/>
                                                        <a:ext cx="600075" cy="660083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</pic:spPr>
                                                  </pic:pic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w:r>
                                      </w:p>
                                      <w:p w:rsidR="00E264A7" w:rsidP="00E264A7" w:rsidRDefault="00E264A7" w14:paraId="5E4D858B" w14:textId="77777777">
                                        <w:pPr>
                                          <w:jc w:val="center"/>
                                          <w:rPr>
                                            <w:b/>
                                            <w:color w:val="000000" w:themeColor="text1"/>
                                          </w:rPr>
                                        </w:pPr>
                                      </w:p>
                                      <w:p w:rsidRPr="00055568" w:rsidR="00E264A7" w:rsidP="00E264A7" w:rsidRDefault="00E264A7" w14:paraId="5F090301" w14:textId="77777777">
                                        <w:pPr>
                                          <w:jc w:val="center"/>
                                          <w:rPr>
                                            <w:b/>
                                            <w:color w:val="000000" w:themeColor="text1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id="Oval 30" style="position:absolute;left:0;text-align:left;margin-left:368.6pt;margin-top:29.15pt;width:149.25pt;height:18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#00b0f0" strokecolor="red" strokeweight="2pt" w14:anchorId="0D22AB6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">
                            <v:fill type="gradient" color2="#e1e8f5" colors="0 #00b0f0;.5 #c2d1ed;1 #e1e8f5" focus="100%">
                              <o:fill v:ext="view" type="gradientUnscaled"/>
                            </v:fill>
                            <v:textbox>
                              <w:txbxContent>
                                <w:p w:rsidR="00E264A7" w:rsidP="00E264A7" w:rsidRDefault="00E264A7" w14:paraId="321D2B96" w14:textId="77777777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</w:rPr>
                                  </w:pPr>
                                  <w:r w:rsidRPr="00055568">
                                    <w:rPr>
                                      <w:b/>
                                      <w:color w:val="000000" w:themeColor="text1"/>
                                    </w:rPr>
                                    <w:t>VISOR</w:t>
                                  </w:r>
                                  <w:r>
                                    <w:rPr>
                                      <w:b/>
                                      <w:color w:val="000000" w:themeColor="text1"/>
                                    </w:rPr>
                                    <w:t>, GOGGLES</w:t>
                                  </w:r>
                                </w:p>
                                <w:p w:rsidR="00E264A7" w:rsidP="00E264A7" w:rsidRDefault="00E264A7" w14:paraId="241DE70C" w14:textId="77777777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b/>
                                      <w:color w:val="000000" w:themeColor="text1"/>
                                    </w:rPr>
                                    <w:t>(</w:t>
                                  </w:r>
                                  <w:proofErr w:type="gramStart"/>
                                  <w:r>
                                    <w:rPr>
                                      <w:b/>
                                      <w:color w:val="000000" w:themeColor="text1"/>
                                    </w:rPr>
                                    <w:t>when</w:t>
                                  </w:r>
                                  <w:proofErr w:type="gramEnd"/>
                                  <w:r>
                                    <w:rPr>
                                      <w:b/>
                                      <w:color w:val="000000" w:themeColor="text1"/>
                                    </w:rPr>
                                    <w:t xml:space="preserve"> working with chemicals)</w:t>
                                  </w:r>
                                </w:p>
                                <w:p w:rsidR="00E264A7" w:rsidP="00E264A7" w:rsidRDefault="00E264A7" w14:paraId="2A356AC3" w14:textId="77777777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noProof/>
                                      <w:color w:val="1122CC"/>
                                      <w:sz w:val="27"/>
                                      <w:szCs w:val="27"/>
                                      <w:lang w:eastAsia="en-GB"/>
                                    </w:rPr>
                                    <w:drawing>
                                      <wp:inline distT="0" distB="0" distL="0" distR="0" wp14:anchorId="77C53193" wp14:editId="630BCA0A">
                                        <wp:extent cx="600075" cy="660083"/>
                                        <wp:effectExtent l="0" t="0" r="0" b="6985"/>
                                        <wp:docPr id="19" name="rg_hi" descr="Description: http://t2.gstatic.com/images?q=tbn:ANd9GcTEYKGtbwkk3VVTNvHlqc43tEgbJxq4jy2koev4ygxBhJgqnTio">
                                          <a:hlinkClick xmlns:a="http://schemas.openxmlformats.org/drawingml/2006/main" r:id="rId16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rg_hi" descr="Description: http://t2.gstatic.com/images?q=tbn:ANd9GcTEYKGtbwkk3VVTNvHlqc43tEgbJxq4jy2koev4ygxBhJgqnTio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600075" cy="66008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:rsidR="00E264A7" w:rsidP="00E264A7" w:rsidRDefault="00E264A7" w14:paraId="5E4D858B" w14:textId="77777777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</w:rPr>
                                  </w:pPr>
                                </w:p>
                                <w:p w:rsidRPr="00055568" w:rsidR="00E264A7" w:rsidP="00E264A7" w:rsidRDefault="00E264A7" w14:paraId="5F090301" w14:textId="77777777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</w:rPr>
                                  </w:pPr>
                                </w:p>
                              </w:txbxContent>
                            </v:textbox>
                          </v:oval>
                        </w:pict>
                      </mc:Fallback>
                    </mc:AlternateContent>
                  </w:r>
                  <w:r w:rsidRPr="0096744B">
                    <w:rPr>
                      <w:noProof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7456" behindDoc="0" locked="0" layoutInCell="1" allowOverlap="1" wp14:anchorId="4582635F" wp14:editId="362B04E3">
                            <wp:simplePos x="0" y="0"/>
                            <wp:positionH relativeFrom="column">
                              <wp:posOffset>3637915</wp:posOffset>
                            </wp:positionH>
                            <wp:positionV relativeFrom="paragraph">
                              <wp:posOffset>1212215</wp:posOffset>
                            </wp:positionV>
                            <wp:extent cx="1047750" cy="47625"/>
                            <wp:effectExtent l="0" t="114300" r="0" b="85725"/>
                            <wp:wrapNone/>
                            <wp:docPr id="18" name="Straight Arrow Connector 1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H="1" flipV="1">
                                      <a:off x="0" y="0"/>
                                      <a:ext cx="1047750" cy="47625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FF0000"/>
                                      </a:solidFill>
                                      <a:prstDash val="solid"/>
                                      <a:tailEnd type="arrow"/>
                                    </a:ln>
                                    <a:effectLst/>
                                  </wps:spPr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type id="_x0000_t32" coordsize="21600,21600" o:oned="t" filled="f" o:spt="32" path="m,l21600,21600e" w14:anchorId="523C64DA">
                            <v:path fillok="f" arrowok="t" o:connecttype="none"/>
                            <o:lock v:ext="edit" shapetype="t"/>
                          </v:shapetype>
                          <v:shape id="Straight Arrow Connector 18" style="position:absolute;margin-left:286.45pt;margin-top:95.45pt;width:82.5pt;height:3.75pt;flip:x 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red" strokeweight="2.25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">
                            <v:stroke endarrow="open"/>
                          </v:shape>
                        </w:pict>
                      </mc:Fallback>
                    </mc:AlternateContent>
                  </w:r>
                  <w:r w:rsidRPr="0096744B">
                    <w:rPr>
                      <w:noProof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6432" behindDoc="0" locked="0" layoutInCell="1" allowOverlap="1" wp14:anchorId="2B6735FC" wp14:editId="318EBCE5">
                            <wp:simplePos x="0" y="0"/>
                            <wp:positionH relativeFrom="column">
                              <wp:posOffset>1828165</wp:posOffset>
                            </wp:positionH>
                            <wp:positionV relativeFrom="paragraph">
                              <wp:posOffset>6003290</wp:posOffset>
                            </wp:positionV>
                            <wp:extent cx="752475" cy="247650"/>
                            <wp:effectExtent l="19050" t="76200" r="0" b="19050"/>
                            <wp:wrapNone/>
                            <wp:docPr id="17" name="Straight Arrow Connector 1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V="1">
                                      <a:off x="0" y="0"/>
                                      <a:ext cx="752475" cy="24765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FF0000"/>
                                      </a:solidFill>
                                      <a:prstDash val="solid"/>
                                      <a:tailEnd type="arrow"/>
                                    </a:ln>
                                    <a:effectLst/>
                                  </wps:spPr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Straight Arrow Connector 17" style="position:absolute;margin-left:143.95pt;margin-top:472.7pt;width:59.25pt;height:19.5pt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red" strokeweight="2.25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" w14:anchorId="0D9EEF9F">
                            <v:stroke endarrow="open"/>
                          </v:shape>
                        </w:pict>
                      </mc:Fallback>
                    </mc:AlternateContent>
                  </w:r>
                  <w:r w:rsidRPr="0096744B">
                    <w:rPr>
                      <w:noProof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5408" behindDoc="0" locked="0" layoutInCell="1" allowOverlap="1" wp14:anchorId="4BF16772" wp14:editId="071A5A7B">
                            <wp:simplePos x="0" y="0"/>
                            <wp:positionH relativeFrom="column">
                              <wp:posOffset>3390265</wp:posOffset>
                            </wp:positionH>
                            <wp:positionV relativeFrom="paragraph">
                              <wp:posOffset>3431540</wp:posOffset>
                            </wp:positionV>
                            <wp:extent cx="1295400" cy="1457325"/>
                            <wp:effectExtent l="38100" t="38100" r="19050" b="28575"/>
                            <wp:wrapNone/>
                            <wp:docPr id="16" name="Straight Arrow Connector 1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H="1" flipV="1">
                                      <a:off x="0" y="0"/>
                                      <a:ext cx="1295400" cy="1457325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FF0000"/>
                                      </a:solidFill>
                                      <a:prstDash val="solid"/>
                                      <a:tailEnd type="arrow"/>
                                    </a:ln>
                                    <a:effectLst/>
                                  </wps:spPr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Straight Arrow Connector 16" style="position:absolute;margin-left:266.95pt;margin-top:270.2pt;width:102pt;height:114.75pt;flip:x 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red" strokeweight="2.25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" w14:anchorId="600899A4">
                            <v:stroke endarrow="open"/>
                          </v:shape>
                        </w:pict>
                      </mc:Fallback>
                    </mc:AlternateContent>
                  </w:r>
                  <w:r w:rsidRPr="0096744B">
                    <w:rPr>
                      <w:noProof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4384" behindDoc="0" locked="0" layoutInCell="1" allowOverlap="1" wp14:anchorId="190DE0E6" wp14:editId="4479A495">
                            <wp:simplePos x="0" y="0"/>
                            <wp:positionH relativeFrom="column">
                              <wp:posOffset>1678940</wp:posOffset>
                            </wp:positionH>
                            <wp:positionV relativeFrom="paragraph">
                              <wp:posOffset>3345815</wp:posOffset>
                            </wp:positionV>
                            <wp:extent cx="311150" cy="200025"/>
                            <wp:effectExtent l="19050" t="19050" r="69850" b="47625"/>
                            <wp:wrapNone/>
                            <wp:docPr id="10" name="Straight Arrow Connector 1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311150" cy="200025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FF0000"/>
                                      </a:solidFill>
                                      <a:prstDash val="solid"/>
                                      <a:tailEnd type="arrow"/>
                                    </a:ln>
                                    <a:effectLst/>
                                  </wps:spPr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Straight Arrow Connector 10" style="position:absolute;margin-left:132.2pt;margin-top:263.45pt;width:24.5pt;height:15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red" strokeweight="2.25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" w14:anchorId="74A4EEEB">
                            <v:stroke endarrow="open"/>
                          </v:shape>
                        </w:pict>
                      </mc:Fallback>
                    </mc:AlternateContent>
                  </w:r>
                  <w:r w:rsidRPr="0096744B">
                    <w:rPr>
                      <w:noProof/>
                      <w:lang w:eastAsia="en-GB"/>
                    </w:rPr>
                    <w:drawing>
                      <wp:inline distT="0" distB="0" distL="0" distR="0" wp14:anchorId="09ABB77B" wp14:editId="1BAAAAE0">
                        <wp:extent cx="5349309" cy="7134225"/>
                        <wp:effectExtent l="0" t="0" r="3810" b="0"/>
                        <wp:docPr id="3" name="Picture 3" descr="F:\DCIM\100OLYMP\P7190209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F:\DCIM\100OLYMP\P7190209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352745" cy="71388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Pr="0096744B" w:rsidR="00E264A7" w:rsidP="00A91478" w:rsidRDefault="00E264A7" w14:paraId="7178754F" w14:textId="77777777">
                  <w:pPr>
                    <w:spacing w:before="120"/>
                    <w:jc w:val="center"/>
                    <w:rPr>
                      <w:rFonts w:ascii="Arial" w:hAnsi="Arial" w:eastAsia="Calibri" w:cs="Arial"/>
                      <w:b/>
                      <w:sz w:val="24"/>
                      <w:szCs w:val="24"/>
                    </w:rPr>
                  </w:pPr>
                  <w:r w:rsidRPr="0096744B">
                    <w:rPr>
                      <w:noProof/>
                      <w:sz w:val="24"/>
                      <w:szCs w:val="24"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2336" behindDoc="0" locked="0" layoutInCell="1" allowOverlap="1" wp14:anchorId="7D6A07E5" wp14:editId="67BDE90E">
                            <wp:simplePos x="0" y="0"/>
                            <wp:positionH relativeFrom="column">
                              <wp:posOffset>275590</wp:posOffset>
                            </wp:positionH>
                            <wp:positionV relativeFrom="paragraph">
                              <wp:posOffset>-1599565</wp:posOffset>
                            </wp:positionV>
                            <wp:extent cx="1552575" cy="1419225"/>
                            <wp:effectExtent l="0" t="0" r="28575" b="28575"/>
                            <wp:wrapNone/>
                            <wp:docPr id="26" name="Oval 2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552575" cy="1419225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0">
                                          <a:srgbClr val="00B0F0"/>
                                        </a:gs>
                                        <a:gs pos="50000">
                                          <a:srgbClr val="4F81BD">
                                            <a:tint val="44500"/>
                                            <a:satMod val="160000"/>
                                          </a:srgbClr>
                                        </a:gs>
                                        <a:gs pos="100000">
                                          <a:srgbClr val="4F81BD">
                                            <a:tint val="23500"/>
                                            <a:satMod val="160000"/>
                                          </a:srgbClr>
                                        </a:gs>
                                      </a:gsLst>
                                      <a:lin ang="5400000" scaled="0"/>
                                    </a:gradFill>
                                    <a:ln w="25400" cap="flat" cmpd="sng" algn="ctr">
                                      <a:solidFill>
                                        <a:srgbClr val="FF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:rsidR="00E264A7" w:rsidP="00E264A7" w:rsidRDefault="00E264A7" w14:paraId="5652C25D" w14:textId="77777777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  <w:t>SAFETY BOOTS</w:t>
                                        </w:r>
                                      </w:p>
                                      <w:p w:rsidR="00E264A7" w:rsidP="00E264A7" w:rsidRDefault="00E264A7" w14:paraId="3FF756BB" w14:textId="77777777">
                                        <w:pPr>
                                          <w:jc w:val="center"/>
                                          <w:rPr>
                                            <w:color w:val="000000" w:themeColor="text1"/>
                                          </w:rPr>
                                        </w:pPr>
                                        <w:r>
                                          <w:rPr>
                                            <w:noProof/>
                                            <w:sz w:val="20"/>
                                            <w:szCs w:val="20"/>
                                            <w:lang w:eastAsia="en-GB"/>
                                          </w:rPr>
                                          <w:drawing>
                                            <wp:inline distT="0" distB="0" distL="0" distR="0" wp14:anchorId="48BA716E" wp14:editId="339E6B6B">
                                              <wp:extent cx="609600" cy="609600"/>
                                              <wp:effectExtent l="0" t="0" r="0" b="0"/>
                                              <wp:docPr id="12" name="irc_mi" descr="Description: http://www.boots4work.com/45-85-thickbox/dunlop-rig-air-lined-safety-rigger-boot.jpg">
                                                <a:hlinkClick xmlns:a="http://schemas.openxmlformats.org/drawingml/2006/main" r:id="rId19"/>
                                              </wp:docPr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openxmlformats.org/drawingml/2006/picture">
                                                  <pic:pic xmlns:pic="http://schemas.openxmlformats.org/drawingml/2006/picture">
                                                    <pic:nvPicPr>
                                                      <pic:cNvPr id="0" name="irc_mi" descr="Description: http://www.boots4work.com/45-85-thickbox/dunlop-rig-air-lined-safety-rigger-boot.jpg">
                                                        <a:hlinkClick r:id="rId19"/>
                                                      </pic:cNvPr>
                                                      <pic:cNvPicPr>
                                                        <a:picLocks noChangeAspect="1" noChangeArrowheads="1"/>
                                                      </pic:cNvPicPr>
                                                    </pic:nvPicPr>
                                                    <pic:blipFill>
                                                      <a:blip r:embed="rId20">
                                                        <a:extLst>
                                                          <a:ext uri="{28A0092B-C50C-407E-A947-70E740481C1C}">
                                                            <a14:useLocalDpi xmlns:a14="http://schemas.microsoft.com/office/drawing/2010/main" val="0"/>
                                                          </a:ext>
                                                        </a:extLst>
                                                      </a:blip>
                                                      <a:srcRect/>
                                                      <a:stretch>
                                                        <a:fillRect/>
                                                      </a:stretch>
                                                    </pic:blipFill>
                                                    <pic:spPr bwMode="auto">
                                                      <a:xfrm>
                                                        <a:off x="0" y="0"/>
                                                        <a:ext cx="609600" cy="609600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</pic:spPr>
                                                  </pic:pic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w:r>
                                      </w:p>
                                      <w:p w:rsidR="00E264A7" w:rsidP="00E264A7" w:rsidRDefault="00E264A7" w14:paraId="0EC721D2" w14:textId="77777777">
                                        <w:pPr>
                                          <w:rPr>
                                            <w:color w:val="000000" w:themeColor="text1"/>
                                          </w:rPr>
                                        </w:pPr>
                                      </w:p>
                                      <w:p w:rsidR="00E264A7" w:rsidP="00E264A7" w:rsidRDefault="00E264A7" w14:paraId="08693F9F" w14:textId="77777777">
                                        <w:pPr>
                                          <w:rPr>
                                            <w:color w:val="000000" w:themeColor="text1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id="Oval 26" style="position:absolute;left:0;text-align:left;margin-left:21.7pt;margin-top:-125.95pt;width:122.25pt;height:111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7" fillcolor="#00b0f0" strokecolor="red" strokeweight="2pt" w14:anchorId="7D6A07E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">
                            <v:fill type="gradient" color2="#e1e8f5" colors="0 #00b0f0;.5 #c2d1ed;1 #e1e8f5" focus="100%">
                              <o:fill v:ext="view" type="gradientUnscaled"/>
                            </v:fill>
                            <v:textbox>
                              <w:txbxContent>
                                <w:p w:rsidR="00E264A7" w:rsidP="00E264A7" w:rsidRDefault="00E264A7" w14:paraId="5652C25D" w14:textId="7777777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SAFETY BOOTS</w:t>
                                  </w:r>
                                </w:p>
                                <w:p w:rsidR="00E264A7" w:rsidP="00E264A7" w:rsidRDefault="00E264A7" w14:paraId="3FF756BB" w14:textId="77777777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  <w:lang w:eastAsia="en-GB"/>
                                    </w:rPr>
                                    <w:drawing>
                                      <wp:inline distT="0" distB="0" distL="0" distR="0" wp14:anchorId="48BA716E" wp14:editId="339E6B6B">
                                        <wp:extent cx="609600" cy="609600"/>
                                        <wp:effectExtent l="0" t="0" r="0" b="0"/>
                                        <wp:docPr id="12" name="irc_mi" descr="Description: http://www.boots4work.com/45-85-thickbox/dunlop-rig-air-lined-safety-rigger-boot.jpg">
                                          <a:hlinkClick xmlns:a="http://schemas.openxmlformats.org/drawingml/2006/main" r:id="rId21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irc_mi" descr="Description: http://www.boots4work.com/45-85-thickbox/dunlop-rig-air-lined-safety-rigger-boot.jpg">
                                                  <a:hlinkClick r:id="rId21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22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609600" cy="609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:rsidR="00E264A7" w:rsidP="00E264A7" w:rsidRDefault="00E264A7" w14:paraId="0EC721D2" w14:textId="7777777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:rsidR="00E264A7" w:rsidP="00E264A7" w:rsidRDefault="00E264A7" w14:paraId="08693F9F" w14:textId="7777777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xbxContent>
                            </v:textbox>
                          </v:oval>
                        </w:pict>
                      </mc:Fallback>
                    </mc:AlternateContent>
                  </w:r>
                  <w:r w:rsidRPr="0096744B">
                    <w:rPr>
                      <w:noProof/>
                      <w:sz w:val="24"/>
                      <w:szCs w:val="24"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allowOverlap="1" wp14:anchorId="7BA2AA81" wp14:editId="2A7410B3">
                            <wp:simplePos x="0" y="0"/>
                            <wp:positionH relativeFrom="column">
                              <wp:posOffset>4633595</wp:posOffset>
                            </wp:positionH>
                            <wp:positionV relativeFrom="paragraph">
                              <wp:posOffset>-2919730</wp:posOffset>
                            </wp:positionV>
                            <wp:extent cx="2143125" cy="1838325"/>
                            <wp:effectExtent l="0" t="0" r="28575" b="28575"/>
                            <wp:wrapNone/>
                            <wp:docPr id="7" name="Oval 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143125" cy="1838325"/>
                                    </a:xfrm>
                                    <a:prstGeom prst="ellipse">
                                      <a:avLst/>
                                    </a:prstGeom>
                                    <a:gradFill>
                                      <a:gsLst>
                                        <a:gs pos="0">
                                          <a:srgbClr val="00B0F0"/>
                                        </a:gs>
                                        <a:gs pos="50000">
                                          <a:srgbClr val="4F81BD">
                                            <a:tint val="44500"/>
                                            <a:satMod val="160000"/>
                                          </a:srgbClr>
                                        </a:gs>
                                        <a:gs pos="100000">
                                          <a:srgbClr val="4F81BD">
                                            <a:tint val="23500"/>
                                            <a:satMod val="160000"/>
                                          </a:srgbClr>
                                        </a:gs>
                                      </a:gsLst>
                                      <a:lin ang="5400000" scaled="0"/>
                                    </a:gradFill>
                                    <a:ln w="25400" cap="flat" cmpd="sng" algn="ctr">
                                      <a:solidFill>
                                        <a:srgbClr val="FF0000"/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txbx>
                                    <w:txbxContent>
                                      <w:p w:rsidR="00E264A7" w:rsidP="00E264A7" w:rsidRDefault="00E264A7" w14:paraId="5F8BB545" w14:textId="77777777">
                                        <w:pPr>
                                          <w:jc w:val="center"/>
                                          <w:rPr>
                                            <w:rFonts w:ascii="Arial" w:hAnsi="Arial" w:cs="Arial"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 w:cs="Arial"/>
                                            <w:color w:val="000000" w:themeColor="text1"/>
                                            <w:sz w:val="16"/>
                                            <w:szCs w:val="16"/>
                                          </w:rPr>
                                          <w:t>PROTECTIVE CLOTHING</w:t>
                                        </w:r>
                                      </w:p>
                                      <w:p w:rsidR="00E264A7" w:rsidP="00E264A7" w:rsidRDefault="00E264A7" w14:paraId="0DB60A43" w14:textId="77777777">
                                        <w:pPr>
                                          <w:rPr>
                                            <w:color w:val="000000" w:themeColor="text1"/>
                                          </w:rPr>
                                        </w:pPr>
                                        <w:r>
                                          <w:rPr>
                                            <w:noProof/>
                                            <w:sz w:val="20"/>
                                            <w:szCs w:val="20"/>
                                            <w:lang w:eastAsia="en-GB"/>
                                          </w:rPr>
                                          <w:drawing>
                                            <wp:inline distT="0" distB="0" distL="0" distR="0" wp14:anchorId="6164901A" wp14:editId="69F9193F">
                                              <wp:extent cx="647700" cy="733425"/>
                                              <wp:effectExtent l="0" t="0" r="0" b="9525"/>
                                              <wp:docPr id="14" name="Picture 5" descr="Description: http://www.leoworkwear.com/image/data/17.%20TRAFFIC%20MANAGEMENT/1782%20inv%20man.jpg">
                                                <a:hlinkClick xmlns:a="http://schemas.openxmlformats.org/drawingml/2006/main" r:id="rId23"/>
                                              </wp:docPr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openxmlformats.org/drawingml/2006/picture">
                                                  <pic:pic xmlns:pic="http://schemas.openxmlformats.org/drawingml/2006/picture">
                                                    <pic:nvPicPr>
                                                      <pic:cNvPr id="0" name="Picture 5" descr="Description: http://www.leoworkwear.com/image/data/17.%20TRAFFIC%20MANAGEMENT/1782%20inv%20man.jpg">
                                                        <a:hlinkClick r:id="rId23"/>
                                                      </pic:cNvPr>
                                                      <pic:cNvPicPr>
                                                        <a:picLocks noChangeAspect="1" noChangeArrowheads="1"/>
                                                      </pic:cNvPicPr>
                                                    </pic:nvPicPr>
                                                    <pic:blipFill>
                                                      <a:blip r:embed="rId24">
                                                        <a:extLst>
                                                          <a:ext uri="{28A0092B-C50C-407E-A947-70E740481C1C}">
                                                            <a14:useLocalDpi xmlns:a14="http://schemas.microsoft.com/office/drawing/2010/main" val="0"/>
                                                          </a:ext>
                                                        </a:extLst>
                                                      </a:blip>
                                                      <a:srcRect/>
                                                      <a:stretch>
                                                        <a:fillRect/>
                                                      </a:stretch>
                                                    </pic:blipFill>
                                                    <pic:spPr bwMode="auto">
                                                      <a:xfrm>
                                                        <a:off x="0" y="0"/>
                                                        <a:ext cx="647700" cy="733425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</pic:spPr>
                                                  </pic:pic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w:r>
                                        <w:r>
                                          <w:rPr>
                                            <w:noProof/>
                                            <w:sz w:val="20"/>
                                            <w:szCs w:val="20"/>
                                            <w:lang w:eastAsia="en-GB"/>
                                          </w:rPr>
                                          <w:drawing>
                                            <wp:inline distT="0" distB="0" distL="0" distR="0" wp14:anchorId="144A83FE" wp14:editId="09B675A7">
                                              <wp:extent cx="533400" cy="714375"/>
                                              <wp:effectExtent l="0" t="0" r="0" b="9525"/>
                                              <wp:docPr id="15" name="irc_mi" descr="Description: http://thumbs4.ebaystatic.com/pict/3208630114154040_1.jpg">
                                                <a:hlinkClick xmlns:a="http://schemas.openxmlformats.org/drawingml/2006/main" r:id="rId25"/>
                                              </wp:docPr>
                                              <wp:cNvGraphicFramePr>
                                                <a:graphicFrameLocks xmlns:a="http://schemas.openxmlformats.org/drawingml/2006/main" noChangeAspect="1"/>
                                              </wp:cNvGraphicFramePr>
                                              <a:graphic xmlns:a="http://schemas.openxmlformats.org/drawingml/2006/main">
                                                <a:graphicData uri="http://schemas.openxmlformats.org/drawingml/2006/picture">
                                                  <pic:pic xmlns:pic="http://schemas.openxmlformats.org/drawingml/2006/picture">
                                                    <pic:nvPicPr>
                                                      <pic:cNvPr id="0" name="irc_mi" descr="Description: http://thumbs4.ebaystatic.com/pict/3208630114154040_1.jpg">
                                                        <a:hlinkClick r:id="rId25"/>
                                                      </pic:cNvPr>
                                                      <pic:cNvPicPr>
                                                        <a:picLocks noChangeAspect="1" noChangeArrowheads="1"/>
                                                      </pic:cNvPicPr>
                                                    </pic:nvPicPr>
                                                    <pic:blipFill>
                                                      <a:blip r:embed="rId26">
                                                        <a:extLst>
                                                          <a:ext uri="{28A0092B-C50C-407E-A947-70E740481C1C}">
                                                            <a14:useLocalDpi xmlns:a14="http://schemas.microsoft.com/office/drawing/2010/main" val="0"/>
                                                          </a:ext>
                                                        </a:extLst>
                                                      </a:blip>
                                                      <a:srcRect/>
                                                      <a:stretch>
                                                        <a:fillRect/>
                                                      </a:stretch>
                                                    </pic:blipFill>
                                                    <pic:spPr bwMode="auto">
                                                      <a:xfrm>
                                                        <a:off x="0" y="0"/>
                                                        <a:ext cx="533400" cy="714375"/>
                                                      </a:xfrm>
                                                      <a:prstGeom prst="rect">
                                                        <a:avLst/>
                                                      </a:prstGeom>
                                                      <a:noFill/>
                                                      <a:ln>
                                                        <a:noFill/>
                                                      </a:ln>
                                                    </pic:spPr>
                                                  </pic:pic>
                                                </a:graphicData>
                                              </a:graphic>
                                            </wp:inline>
                                          </w:drawing>
                                        </w:r>
                                      </w:p>
                                      <w:p w:rsidR="00E264A7" w:rsidP="00E264A7" w:rsidRDefault="00E264A7" w14:paraId="1BB458ED" w14:textId="77777777">
                                        <w:pPr>
                                          <w:rPr>
                                            <w:color w:val="000000" w:themeColor="text1"/>
                                          </w:rPr>
                                        </w:pPr>
                                      </w:p>
                                      <w:p w:rsidR="00E264A7" w:rsidP="00E264A7" w:rsidRDefault="00E264A7" w14:paraId="70C4327E" w14:textId="77777777">
                                        <w:pPr>
                                          <w:rPr>
                                            <w:color w:val="000000" w:themeColor="text1"/>
                                          </w:rPr>
                                        </w:pPr>
                                      </w:p>
                                      <w:p w:rsidR="00E264A7" w:rsidP="00E264A7" w:rsidRDefault="00E264A7" w14:paraId="31D20708" w14:textId="77777777"/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id="Oval 7" style="position:absolute;left:0;text-align:left;margin-left:364.85pt;margin-top:-229.9pt;width:168.75pt;height:144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8" fillcolor="#00b0f0" strokecolor="red" strokeweight="2pt" w14:anchorId="7BA2AA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">
                            <v:fill type="gradient" color2="#e1e8f5" colors="0 #00b0f0;.5 #c2d1ed;1 #e1e8f5" focus="100%">
                              <o:fill v:ext="view" type="gradientUnscaled"/>
                            </v:fill>
                            <v:textbox>
                              <w:txbxContent>
                                <w:p w:rsidR="00E264A7" w:rsidP="00E264A7" w:rsidRDefault="00E264A7" w14:paraId="5F8BB545" w14:textId="77777777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PROTECTIVE CLOTHING</w:t>
                                  </w:r>
                                </w:p>
                                <w:p w:rsidR="00E264A7" w:rsidP="00E264A7" w:rsidRDefault="00E264A7" w14:paraId="0DB60A43" w14:textId="7777777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  <w:lang w:eastAsia="en-GB"/>
                                    </w:rPr>
                                    <w:drawing>
                                      <wp:inline distT="0" distB="0" distL="0" distR="0" wp14:anchorId="6164901A" wp14:editId="69F9193F">
                                        <wp:extent cx="647700" cy="733425"/>
                                        <wp:effectExtent l="0" t="0" r="0" b="9525"/>
                                        <wp:docPr id="14" name="Picture 5" descr="Description: http://www.leoworkwear.com/image/data/17.%20TRAFFIC%20MANAGEMENT/1782%20inv%20man.jpg">
                                          <a:hlinkClick xmlns:a="http://schemas.openxmlformats.org/drawingml/2006/main" r:id="rId27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5" descr="Description: http://www.leoworkwear.com/image/data/17.%20TRAFFIC%20MANAGEMENT/1782%20inv%20man.jpg">
                                                  <a:hlinkClick r:id="rId27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2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647700" cy="7334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  <w:lang w:eastAsia="en-GB"/>
                                    </w:rPr>
                                    <w:drawing>
                                      <wp:inline distT="0" distB="0" distL="0" distR="0" wp14:anchorId="144A83FE" wp14:editId="09B675A7">
                                        <wp:extent cx="533400" cy="714375"/>
                                        <wp:effectExtent l="0" t="0" r="0" b="9525"/>
                                        <wp:docPr id="15" name="irc_mi" descr="Description: http://thumbs4.ebaystatic.com/pict/3208630114154040_1.jpg">
                                          <a:hlinkClick xmlns:a="http://schemas.openxmlformats.org/drawingml/2006/main" r:id="rId29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irc_mi" descr="Description: http://thumbs4.ebaystatic.com/pict/3208630114154040_1.jpg">
                                                  <a:hlinkClick r:id="rId29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30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33400" cy="71437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:rsidR="00E264A7" w:rsidP="00E264A7" w:rsidRDefault="00E264A7" w14:paraId="1BB458ED" w14:textId="7777777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:rsidR="00E264A7" w:rsidP="00E264A7" w:rsidRDefault="00E264A7" w14:paraId="70C4327E" w14:textId="7777777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  <w:p w:rsidR="00E264A7" w:rsidP="00E264A7" w:rsidRDefault="00E264A7" w14:paraId="31D20708" w14:textId="77777777"/>
                              </w:txbxContent>
                            </v:textbox>
                          </v:oval>
                        </w:pict>
                      </mc:Fallback>
                    </mc:AlternateContent>
                  </w:r>
                </w:p>
                <w:p w:rsidRPr="0096744B" w:rsidR="00E264A7" w:rsidP="00A91478" w:rsidRDefault="00E264A7" w14:paraId="35395727" w14:textId="77777777">
                  <w:pPr>
                    <w:spacing w:before="120"/>
                    <w:jc w:val="center"/>
                    <w:rPr>
                      <w:rFonts w:ascii="Arial" w:hAnsi="Arial" w:eastAsia="Calibri" w:cs="Arial"/>
                      <w:b/>
                      <w:sz w:val="24"/>
                      <w:szCs w:val="24"/>
                    </w:rPr>
                  </w:pPr>
                </w:p>
              </w:tc>
            </w:tr>
          </w:tbl>
          <w:bookmarkEnd w:id="0"/>
          <w:p w:rsidRPr="0096744B" w:rsidR="00E264A7" w:rsidP="00A91478" w:rsidRDefault="00E264A7" w14:paraId="3F5BD936" w14:textId="77777777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96744B"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1B163FE" wp14:editId="4D55CD42">
                      <wp:simplePos x="0" y="0"/>
                      <wp:positionH relativeFrom="column">
                        <wp:posOffset>243840</wp:posOffset>
                      </wp:positionH>
                      <wp:positionV relativeFrom="paragraph">
                        <wp:posOffset>-5112385</wp:posOffset>
                      </wp:positionV>
                      <wp:extent cx="1508125" cy="1457325"/>
                      <wp:effectExtent l="19050" t="19050" r="15875" b="28575"/>
                      <wp:wrapNone/>
                      <wp:docPr id="25" name="Oval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08125" cy="1457325"/>
                              </a:xfrm>
                              <a:prstGeom prst="ellipse">
                                <a:avLst/>
                              </a:prstGeom>
                              <a:gradFill>
                                <a:gsLst>
                                  <a:gs pos="0">
                                    <a:srgbClr val="00B0F0"/>
                                  </a:gs>
                                  <a:gs pos="50000">
                                    <a:srgbClr val="4F81BD">
                                      <a:tint val="44500"/>
                                      <a:satMod val="160000"/>
                                    </a:srgbClr>
                                  </a:gs>
                                  <a:gs pos="100000">
                                    <a:srgbClr val="4F81BD">
                                      <a:tint val="23500"/>
                                      <a:satMod val="16000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28575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E264A7" w:rsidP="00E264A7" w:rsidRDefault="00E264A7" w14:paraId="37CC3AFF" w14:textId="77777777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  <w:r w:rsidRPr="005B6C49"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  <w:t>GLOVES</w:t>
                                  </w:r>
                                </w:p>
                                <w:p w:rsidR="00E264A7" w:rsidP="00E264A7" w:rsidRDefault="00E264A7" w14:paraId="31000C60" w14:textId="77777777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Verdana" w:hAnsi="Verdana" w:cs="Arial"/>
                                      <w:noProof/>
                                      <w:color w:val="0000FF"/>
                                      <w:sz w:val="20"/>
                                      <w:szCs w:val="20"/>
                                      <w:lang w:eastAsia="en-GB"/>
                                    </w:rPr>
                                    <w:drawing>
                                      <wp:inline distT="0" distB="0" distL="0" distR="0" wp14:anchorId="08375C86" wp14:editId="4EE53E6C">
                                        <wp:extent cx="533400" cy="704850"/>
                                        <wp:effectExtent l="0" t="0" r="0" b="0"/>
                                        <wp:docPr id="20" name="rg_hi" descr="Description: http://t0.gstatic.com/images?q=tbn:ANd9GcSu-TrH94lFCxgT4rBusJGhjIjvt3I5EiOwwDrT3QaqRjG8LGir:www.gaelforcemarine.co.uk/ProductImages/fullsize/showa.jpg">
                                          <a:hlinkClick xmlns:a="http://schemas.openxmlformats.org/drawingml/2006/main" r:id="rId31"/>
                                        </wp:docPr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rg_hi" descr="Description: http://t0.gstatic.com/images?q=tbn:ANd9GcSu-TrH94lFCxgT4rBusJGhjIjvt3I5EiOwwDrT3QaqRjG8LGir:www.gaelforcemarine.co.uk/ProductImages/fullsize/showa.jpg">
                                                  <a:hlinkClick r:id="rId31"/>
                                                </pic:cNvPr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32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43353" cy="71800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:rsidR="00E264A7" w:rsidP="00E264A7" w:rsidRDefault="00E264A7" w14:paraId="69E77A24" w14:textId="77777777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</w:p>
                                <w:p w:rsidRPr="005B6C49" w:rsidR="00E264A7" w:rsidP="00E264A7" w:rsidRDefault="00E264A7" w14:paraId="7045AAEA" w14:textId="77777777">
                                  <w:pPr>
                                    <w:jc w:val="center"/>
                                    <w:rPr>
                                      <w:b/>
                                      <w:color w:val="000000" w:themeColor="text1"/>
                                      <w:sz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25" style="position:absolute;margin-left:19.2pt;margin-top:-402.55pt;width:118.75pt;height:114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9" fillcolor="#00b0f0" strokecolor="red" strokeweight="2.25pt" w14:anchorId="41B163F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">
                      <v:fill type="gradient" color2="#e1e8f5" colors="0 #00b0f0;.5 #c2d1ed;1 #e1e8f5" focus="100%">
                        <o:fill v:ext="view" type="gradientUnscaled"/>
                      </v:fill>
                      <v:textbox>
                        <w:txbxContent>
                          <w:p w:rsidR="00E264A7" w:rsidP="00E264A7" w:rsidRDefault="00E264A7" w14:paraId="37CC3AFF" w14:textId="7777777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</w:rPr>
                            </w:pPr>
                            <w:r w:rsidRPr="005B6C49">
                              <w:rPr>
                                <w:b/>
                                <w:color w:val="000000" w:themeColor="text1"/>
                                <w:sz w:val="20"/>
                              </w:rPr>
                              <w:t>GLOVES</w:t>
                            </w:r>
                          </w:p>
                          <w:p w:rsidR="00E264A7" w:rsidP="00E264A7" w:rsidRDefault="00E264A7" w14:paraId="31000C60" w14:textId="7777777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rFonts w:ascii="Verdana" w:hAnsi="Verdana" w:cs="Arial"/>
                                <w:noProof/>
                                <w:color w:val="0000FF"/>
                                <w:sz w:val="20"/>
                                <w:szCs w:val="20"/>
                                <w:lang w:eastAsia="en-GB"/>
                              </w:rPr>
                              <w:drawing>
                                <wp:inline distT="0" distB="0" distL="0" distR="0" wp14:anchorId="08375C86" wp14:editId="4EE53E6C">
                                  <wp:extent cx="533400" cy="704850"/>
                                  <wp:effectExtent l="0" t="0" r="0" b="0"/>
                                  <wp:docPr id="20" name="rg_hi" descr="Description: http://t0.gstatic.com/images?q=tbn:ANd9GcSu-TrH94lFCxgT4rBusJGhjIjvt3I5EiOwwDrT3QaqRjG8LGir:www.gaelforcemarine.co.uk/ProductImages/fullsize/showa.jpg">
                                    <a:hlinkClick xmlns:a="http://schemas.openxmlformats.org/drawingml/2006/main" r:id="rId33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rg_hi" descr="Description: http://t0.gstatic.com/images?q=tbn:ANd9GcSu-TrH94lFCxgT4rBusJGhjIjvt3I5EiOwwDrT3QaqRjG8LGir:www.gaelforcemarine.co.uk/ProductImages/fullsize/showa.jpg">
                                            <a:hlinkClick r:id="rId33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3353" cy="7180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264A7" w:rsidP="00E264A7" w:rsidRDefault="00E264A7" w14:paraId="69E77A24" w14:textId="7777777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</w:rPr>
                            </w:pPr>
                          </w:p>
                          <w:p w:rsidRPr="005B6C49" w:rsidR="00E264A7" w:rsidP="00E264A7" w:rsidRDefault="00E264A7" w14:paraId="7045AAEA" w14:textId="7777777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0"/>
                              </w:rPr>
                            </w:pPr>
                          </w:p>
                        </w:txbxContent>
                      </v:textbox>
                    </v:oval>
                  </w:pict>
                </mc:Fallback>
              </mc:AlternateContent>
            </w:r>
          </w:p>
          <w:p w:rsidR="00E264A7" w:rsidP="378A73D5" w:rsidRDefault="00E264A7" w14:paraId="41A8B2FA" w14:textId="6721E3CA">
            <w:pPr>
              <w:spacing w:before="120" w:after="0" w:line="240" w:lineRule="auto"/>
              <w:rPr>
                <w:rFonts w:ascii="Arial" w:hAnsi="Arial" w:cs="Arial"/>
                <w:b w:val="1"/>
                <w:bCs w:val="1"/>
                <w:sz w:val="24"/>
                <w:szCs w:val="24"/>
              </w:rPr>
            </w:pPr>
            <w:r w:rsidRPr="378A73D5" w:rsidR="00E264A7">
              <w:rPr>
                <w:rFonts w:ascii="Arial" w:hAnsi="Arial" w:cs="Arial"/>
                <w:b w:val="1"/>
                <w:bCs w:val="1"/>
                <w:sz w:val="24"/>
                <w:szCs w:val="24"/>
              </w:rPr>
              <w:t xml:space="preserve">A visual inspection of the bin, lid, elastic </w:t>
            </w:r>
            <w:r w:rsidRPr="378A73D5" w:rsidR="00E264A7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bands</w:t>
            </w:r>
            <w:r w:rsidRPr="378A73D5" w:rsidR="00E264A7">
              <w:rPr>
                <w:rFonts w:ascii="Arial" w:hAnsi="Arial" w:cs="Arial"/>
                <w:b w:val="1"/>
                <w:bCs w:val="1"/>
                <w:sz w:val="24"/>
                <w:szCs w:val="24"/>
              </w:rPr>
              <w:t xml:space="preserve"> and plastic plugs must be done prior to harvest bin preparation to ensure that all components are clean and undamaged. If Yard Staff notice any damage to any bin or </w:t>
            </w:r>
            <w:proofErr w:type="gramStart"/>
            <w:r w:rsidRPr="378A73D5" w:rsidR="00E264A7">
              <w:rPr>
                <w:rFonts w:ascii="Arial" w:hAnsi="Arial" w:cs="Arial"/>
                <w:b w:val="1"/>
                <w:bCs w:val="1"/>
                <w:sz w:val="24"/>
                <w:szCs w:val="24"/>
              </w:rPr>
              <w:t>lid</w:t>
            </w:r>
            <w:proofErr w:type="gramEnd"/>
            <w:r w:rsidRPr="378A73D5" w:rsidR="00E264A7">
              <w:rPr>
                <w:rFonts w:ascii="Arial" w:hAnsi="Arial" w:cs="Arial"/>
                <w:b w:val="1"/>
                <w:bCs w:val="1"/>
                <w:sz w:val="24"/>
                <w:szCs w:val="24"/>
              </w:rPr>
              <w:t xml:space="preserve"> they must take the item out of service and inform a supervisor. Damaged elastic bands or plastic plugs must be replaced. If there is any doubt regarding cleanliness of a bin it must be cleaned as per SOP- Harvest bins cleaning and storage                                                                            </w:t>
            </w:r>
          </w:p>
          <w:p w:rsidRPr="0096744B" w:rsidR="00E264A7" w:rsidP="378A73D5" w:rsidRDefault="00E264A7" w14:paraId="7FE6E9CC" w14:textId="552D5C3B">
            <w:pPr>
              <w:spacing w:before="120" w:after="0" w:line="240" w:lineRule="auto"/>
              <w:rPr>
                <w:rFonts w:ascii="Arial" w:hAnsi="Arial" w:cs="Arial"/>
                <w:b w:val="1"/>
                <w:bCs w:val="1"/>
                <w:color w:val="A6A6A6" w:themeColor="background1" w:themeShade="A6"/>
                <w:sz w:val="20"/>
                <w:szCs w:val="20"/>
                <w:lang w:val="pl-PL"/>
              </w:rPr>
            </w:pPr>
            <w:r w:rsidRPr="378A73D5" w:rsidR="00E264A7">
              <w:rPr>
                <w:rFonts w:ascii="Arial" w:hAnsi="Arial" w:cs="Arial"/>
                <w:b w:val="1"/>
                <w:bCs w:val="1"/>
                <w:color w:val="A6A6A6" w:themeColor="background1" w:themeTint="FF" w:themeShade="A6"/>
                <w:sz w:val="20"/>
                <w:szCs w:val="20"/>
                <w:lang w:val="pl-PL"/>
              </w:rPr>
              <w:t>Przed wyś</w:t>
            </w:r>
            <w:r w:rsidRPr="378A73D5" w:rsidR="00E264A7">
              <w:rPr>
                <w:rFonts w:ascii="Arial" w:hAnsi="Arial" w:cs="Arial"/>
                <w:b w:val="1"/>
                <w:bCs w:val="1"/>
                <w:color w:val="A6A6A6" w:themeColor="background1" w:themeTint="FF" w:themeShade="A6"/>
                <w:sz w:val="20"/>
                <w:szCs w:val="20"/>
                <w:lang w:val="pl-PL"/>
              </w:rPr>
              <w:t>cieleniem p</w:t>
            </w:r>
            <w:r w:rsidRPr="378A73D5" w:rsidR="00E264A7">
              <w:rPr>
                <w:rFonts w:ascii="Arial" w:hAnsi="Arial" w:cs="Arial"/>
                <w:b w:val="1"/>
                <w:bCs w:val="1"/>
                <w:color w:val="A6A6A6" w:themeColor="background1" w:themeTint="FF" w:themeShade="A6"/>
                <w:sz w:val="20"/>
                <w:szCs w:val="20"/>
                <w:lang w:val="pl-PL"/>
              </w:rPr>
              <w:t>ojemnika foliowymi workami należy dokonać oględzin pojemnika pod kątem czystoś</w:t>
            </w:r>
            <w:r w:rsidRPr="378A73D5" w:rsidR="00E264A7">
              <w:rPr>
                <w:rFonts w:ascii="Arial" w:hAnsi="Arial" w:cs="Arial"/>
                <w:b w:val="1"/>
                <w:bCs w:val="1"/>
                <w:color w:val="A6A6A6" w:themeColor="background1" w:themeTint="FF" w:themeShade="A6"/>
                <w:sz w:val="20"/>
                <w:szCs w:val="20"/>
                <w:lang w:val="pl-PL"/>
              </w:rPr>
              <w:t>c</w:t>
            </w:r>
            <w:r w:rsidRPr="378A73D5" w:rsidR="00E264A7">
              <w:rPr>
                <w:rFonts w:ascii="Arial" w:hAnsi="Arial" w:cs="Arial"/>
                <w:b w:val="1"/>
                <w:bCs w:val="1"/>
                <w:color w:val="A6A6A6" w:themeColor="background1" w:themeTint="FF" w:themeShade="A6"/>
                <w:sz w:val="20"/>
                <w:szCs w:val="20"/>
                <w:lang w:val="pl-PL"/>
              </w:rPr>
              <w:t xml:space="preserve">i oraz uszkodzeń. Jeżeli pracownik zauważy uszkodzenia pojemnika bądź pokrywki musi wycofać przedmiot z eksploatacji. </w:t>
            </w:r>
            <w:proofErr w:type="spellStart"/>
            <w:r w:rsidRPr="378A73D5" w:rsidR="00E264A7">
              <w:rPr>
                <w:rFonts w:ascii="Arial" w:hAnsi="Arial" w:cs="Arial"/>
                <w:b w:val="1"/>
                <w:bCs w:val="1"/>
                <w:color w:val="A6A6A6" w:themeColor="background1" w:themeTint="FF" w:themeShade="A6"/>
                <w:sz w:val="20"/>
                <w:szCs w:val="20"/>
                <w:lang w:val="pl-PL"/>
              </w:rPr>
              <w:t>Jeeli</w:t>
            </w:r>
            <w:proofErr w:type="spellEnd"/>
            <w:r w:rsidRPr="378A73D5" w:rsidR="00E264A7">
              <w:rPr>
                <w:rFonts w:ascii="Arial" w:hAnsi="Arial" w:cs="Arial"/>
                <w:b w:val="1"/>
                <w:bCs w:val="1"/>
                <w:color w:val="A6A6A6" w:themeColor="background1" w:themeTint="FF" w:themeShade="A6"/>
                <w:sz w:val="20"/>
                <w:szCs w:val="20"/>
                <w:lang w:val="pl-PL"/>
              </w:rPr>
              <w:t xml:space="preserve"> uszkodzeniu uległy gumowe opaski bądź plastikowe zatyczki należy wymienić</w:t>
            </w:r>
            <w:r w:rsidRPr="378A73D5" w:rsidR="00E264A7">
              <w:rPr>
                <w:rFonts w:ascii="Arial" w:hAnsi="Arial" w:cs="Arial"/>
                <w:b w:val="1"/>
                <w:bCs w:val="1"/>
                <w:color w:val="A6A6A6" w:themeColor="background1" w:themeTint="FF" w:themeShade="A6"/>
                <w:sz w:val="20"/>
                <w:szCs w:val="20"/>
                <w:lang w:val="pl-PL"/>
              </w:rPr>
              <w:t xml:space="preserve"> je na no</w:t>
            </w:r>
            <w:r w:rsidRPr="378A73D5" w:rsidR="00E264A7">
              <w:rPr>
                <w:rFonts w:ascii="Arial" w:hAnsi="Arial" w:cs="Arial"/>
                <w:b w:val="1"/>
                <w:bCs w:val="1"/>
                <w:color w:val="A6A6A6" w:themeColor="background1" w:themeTint="FF" w:themeShade="A6"/>
                <w:sz w:val="20"/>
                <w:szCs w:val="20"/>
                <w:lang w:val="pl-PL"/>
              </w:rPr>
              <w:t>we. W przypadku jakichkolwiek wątpliwoś</w:t>
            </w:r>
            <w:r w:rsidRPr="378A73D5" w:rsidR="00E264A7">
              <w:rPr>
                <w:rFonts w:ascii="Arial" w:hAnsi="Arial" w:cs="Arial"/>
                <w:b w:val="1"/>
                <w:bCs w:val="1"/>
                <w:color w:val="A6A6A6" w:themeColor="background1" w:themeTint="FF" w:themeShade="A6"/>
                <w:sz w:val="20"/>
                <w:szCs w:val="20"/>
                <w:lang w:val="pl-PL"/>
              </w:rPr>
              <w:t>ci co do c</w:t>
            </w:r>
            <w:r w:rsidRPr="378A73D5" w:rsidR="00E264A7">
              <w:rPr>
                <w:rFonts w:ascii="Arial" w:hAnsi="Arial" w:cs="Arial"/>
                <w:b w:val="1"/>
                <w:bCs w:val="1"/>
                <w:color w:val="A6A6A6" w:themeColor="background1" w:themeTint="FF" w:themeShade="A6"/>
                <w:sz w:val="20"/>
                <w:szCs w:val="20"/>
                <w:lang w:val="pl-PL"/>
              </w:rPr>
              <w:t>zystości pojemnika bądź pokrywki należy dokonać</w:t>
            </w:r>
            <w:r w:rsidRPr="378A73D5" w:rsidR="00E264A7">
              <w:rPr>
                <w:rFonts w:ascii="Arial" w:hAnsi="Arial" w:cs="Arial"/>
                <w:b w:val="1"/>
                <w:bCs w:val="1"/>
                <w:color w:val="A6A6A6" w:themeColor="background1" w:themeTint="FF" w:themeShade="A6"/>
                <w:sz w:val="20"/>
                <w:szCs w:val="20"/>
                <w:lang w:val="pl-PL"/>
              </w:rPr>
              <w:t xml:space="preserve"> ponownego mycia tak jak opisano w instrukcji SOP -”</w:t>
            </w:r>
            <w:proofErr w:type="spellStart"/>
            <w:r w:rsidRPr="378A73D5" w:rsidR="00E264A7">
              <w:rPr>
                <w:rFonts w:ascii="Arial" w:hAnsi="Arial" w:cs="Arial"/>
                <w:b w:val="1"/>
                <w:bCs w:val="1"/>
                <w:color w:val="A6A6A6" w:themeColor="background1" w:themeTint="FF" w:themeShade="A6"/>
                <w:sz w:val="20"/>
                <w:szCs w:val="20"/>
                <w:lang w:val="pl-PL"/>
              </w:rPr>
              <w:t>Harvets</w:t>
            </w:r>
            <w:proofErr w:type="spellEnd"/>
            <w:r w:rsidRPr="378A73D5" w:rsidR="00E264A7">
              <w:rPr>
                <w:rFonts w:ascii="Arial" w:hAnsi="Arial" w:cs="Arial"/>
                <w:b w:val="1"/>
                <w:bCs w:val="1"/>
                <w:color w:val="A6A6A6" w:themeColor="background1" w:themeTint="FF" w:themeShade="A6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378A73D5" w:rsidR="00E264A7">
              <w:rPr>
                <w:rFonts w:ascii="Arial" w:hAnsi="Arial" w:cs="Arial"/>
                <w:b w:val="1"/>
                <w:bCs w:val="1"/>
                <w:color w:val="A6A6A6" w:themeColor="background1" w:themeTint="FF" w:themeShade="A6"/>
                <w:sz w:val="20"/>
                <w:szCs w:val="20"/>
                <w:lang w:val="pl-PL"/>
              </w:rPr>
              <w:t>bins</w:t>
            </w:r>
            <w:proofErr w:type="spellEnd"/>
            <w:r w:rsidRPr="378A73D5" w:rsidR="00E264A7">
              <w:rPr>
                <w:rFonts w:ascii="Arial" w:hAnsi="Arial" w:cs="Arial"/>
                <w:b w:val="1"/>
                <w:bCs w:val="1"/>
                <w:color w:val="A6A6A6" w:themeColor="background1" w:themeTint="FF" w:themeShade="A6"/>
                <w:sz w:val="20"/>
                <w:szCs w:val="20"/>
                <w:lang w:val="pl-PL"/>
              </w:rPr>
              <w:t xml:space="preserve"> cleaning and storage”.</w:t>
            </w:r>
          </w:p>
          <w:p w:rsidRPr="0096744B" w:rsidR="00E264A7" w:rsidP="00A91478" w:rsidRDefault="00E264A7" w14:paraId="58A4342A" w14:textId="77777777">
            <w:pPr>
              <w:spacing w:before="120" w:after="0" w:line="240" w:lineRule="auto"/>
              <w:ind w:left="360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</w:p>
          <w:p w:rsidRPr="0096744B" w:rsidR="00E264A7" w:rsidP="00E264A7" w:rsidRDefault="00E264A7" w14:paraId="2E720F3E" w14:textId="77777777">
            <w:pPr>
              <w:numPr>
                <w:ilvl w:val="0"/>
                <w:numId w:val="23"/>
              </w:numPr>
              <w:spacing w:before="120"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96744B">
              <w:rPr>
                <w:rFonts w:ascii="Arial" w:hAnsi="Arial" w:cs="Arial"/>
                <w:sz w:val="24"/>
                <w:szCs w:val="24"/>
              </w:rPr>
              <w:t xml:space="preserve">Remove lid from the bin.                                                                                                              </w:t>
            </w:r>
            <w:proofErr w:type="spellStart"/>
            <w:r>
              <w:rPr>
                <w:rFonts w:ascii="Arial" w:hAnsi="Arial" w:cs="Arial"/>
                <w:color w:val="A6A6A6" w:themeColor="background1" w:themeShade="A6"/>
                <w:sz w:val="20"/>
                <w:szCs w:val="24"/>
              </w:rPr>
              <w:t>Zdejmij</w:t>
            </w:r>
            <w:proofErr w:type="spellEnd"/>
            <w:r>
              <w:rPr>
                <w:rFonts w:ascii="Arial" w:hAnsi="Arial" w:cs="Arial"/>
                <w:color w:val="A6A6A6" w:themeColor="background1" w:themeShade="A6"/>
                <w:sz w:val="20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A6A6A6" w:themeColor="background1" w:themeShade="A6"/>
                <w:sz w:val="20"/>
                <w:szCs w:val="24"/>
              </w:rPr>
              <w:t>pokrywkę</w:t>
            </w:r>
            <w:proofErr w:type="spellEnd"/>
            <w:r w:rsidRPr="0096744B">
              <w:rPr>
                <w:rFonts w:ascii="Arial" w:hAnsi="Arial" w:cs="Arial"/>
                <w:color w:val="A6A6A6" w:themeColor="background1" w:themeShade="A6"/>
                <w:sz w:val="20"/>
                <w:szCs w:val="24"/>
              </w:rPr>
              <w:t xml:space="preserve"> z </w:t>
            </w:r>
            <w:proofErr w:type="spellStart"/>
            <w:r w:rsidRPr="0096744B">
              <w:rPr>
                <w:rFonts w:ascii="Arial" w:hAnsi="Arial" w:cs="Arial"/>
                <w:color w:val="A6A6A6" w:themeColor="background1" w:themeShade="A6"/>
                <w:sz w:val="20"/>
                <w:szCs w:val="24"/>
              </w:rPr>
              <w:t>pojemnika</w:t>
            </w:r>
            <w:proofErr w:type="spellEnd"/>
            <w:r w:rsidRPr="0096744B">
              <w:rPr>
                <w:rFonts w:ascii="Arial" w:hAnsi="Arial" w:cs="Arial"/>
                <w:color w:val="A6A6A6" w:themeColor="background1" w:themeShade="A6"/>
                <w:sz w:val="20"/>
                <w:szCs w:val="24"/>
              </w:rPr>
              <w:t>.</w:t>
            </w:r>
          </w:p>
          <w:p w:rsidRPr="0096744B" w:rsidR="00E264A7" w:rsidP="00A91478" w:rsidRDefault="00E264A7" w14:paraId="68BF8B26" w14:textId="77777777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Pr="0096744B" w:rsidR="00E264A7" w:rsidP="00A91478" w:rsidRDefault="00E264A7" w14:paraId="174A118A" w14:textId="77777777">
            <w:pPr>
              <w:spacing w:before="120"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6744B">
              <w:rPr>
                <w:noProof/>
                <w:lang w:eastAsia="en-GB"/>
              </w:rPr>
              <w:drawing>
                <wp:inline distT="0" distB="0" distL="0" distR="0" wp14:anchorId="6FB0297A" wp14:editId="5434189E">
                  <wp:extent cx="3086882" cy="2314575"/>
                  <wp:effectExtent l="0" t="0" r="0" b="0"/>
                  <wp:docPr id="4" name="Picture 4" descr="F:\DCIM\100OLYMP\PA18059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DCIM\100OLYMP\PA18059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3010" cy="23191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Pr="0096744B" w:rsidR="00E264A7" w:rsidP="00A91478" w:rsidRDefault="00E264A7" w14:paraId="0F8FA1B8" w14:textId="77777777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Pr="00863228" w:rsidR="00E264A7" w:rsidP="00E264A7" w:rsidRDefault="00E264A7" w14:paraId="143BC75E" w14:textId="71463D5A">
            <w:pPr>
              <w:numPr>
                <w:ilvl w:val="0"/>
                <w:numId w:val="23"/>
              </w:numPr>
              <w:spacing w:before="120"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378A73D5" w:rsidR="00E264A7">
              <w:rPr>
                <w:rFonts w:ascii="Arial" w:hAnsi="Arial" w:cs="Arial"/>
                <w:sz w:val="24"/>
                <w:szCs w:val="24"/>
              </w:rPr>
              <w:t xml:space="preserve">All bin and lid surfaces must be thoroughly disinfected using a pressure washer and approved disinfectant. </w:t>
            </w:r>
            <w:proofErr w:type="spellStart"/>
            <w:r w:rsidRPr="378A73D5" w:rsidR="00E264A7">
              <w:rPr>
                <w:rFonts w:ascii="Arial" w:hAnsi="Arial" w:cs="Arial"/>
                <w:sz w:val="24"/>
                <w:szCs w:val="24"/>
                <w:lang w:val="pl-PL"/>
              </w:rPr>
              <w:t>Disinfectant</w:t>
            </w:r>
            <w:proofErr w:type="spellEnd"/>
            <w:r w:rsidRPr="378A73D5" w:rsidR="00E264A7">
              <w:rPr>
                <w:rFonts w:ascii="Arial" w:hAnsi="Arial" w:cs="Arial"/>
                <w:sz w:val="24"/>
                <w:szCs w:val="24"/>
                <w:lang w:val="pl-PL"/>
              </w:rPr>
              <w:t xml:space="preserve"> must be </w:t>
            </w:r>
            <w:proofErr w:type="spellStart"/>
            <w:r w:rsidRPr="378A73D5" w:rsidR="00E264A7">
              <w:rPr>
                <w:rFonts w:ascii="Arial" w:hAnsi="Arial" w:cs="Arial"/>
                <w:sz w:val="24"/>
                <w:szCs w:val="24"/>
                <w:lang w:val="pl-PL"/>
              </w:rPr>
              <w:t>prepared</w:t>
            </w:r>
            <w:proofErr w:type="spellEnd"/>
            <w:r w:rsidRPr="378A73D5" w:rsidR="00E264A7">
              <w:rPr>
                <w:rFonts w:ascii="Arial" w:hAnsi="Arial" w:cs="Arial"/>
                <w:sz w:val="24"/>
                <w:szCs w:val="24"/>
                <w:lang w:val="pl-PL"/>
              </w:rPr>
              <w:t xml:space="preserve"> as </w:t>
            </w:r>
            <w:proofErr w:type="spellStart"/>
            <w:r w:rsidRPr="378A73D5" w:rsidR="00E264A7">
              <w:rPr>
                <w:rFonts w:ascii="Arial" w:hAnsi="Arial" w:cs="Arial"/>
                <w:sz w:val="24"/>
                <w:szCs w:val="24"/>
                <w:lang w:val="pl-PL"/>
              </w:rPr>
              <w:t>described</w:t>
            </w:r>
            <w:proofErr w:type="spellEnd"/>
            <w:r w:rsidRPr="378A73D5" w:rsidR="00E264A7">
              <w:rPr>
                <w:rFonts w:ascii="Arial" w:hAnsi="Arial" w:cs="Arial"/>
                <w:sz w:val="24"/>
                <w:szCs w:val="24"/>
                <w:lang w:val="pl-PL"/>
              </w:rPr>
              <w:t xml:space="preserve"> in SOP- </w:t>
            </w:r>
            <w:proofErr w:type="spellStart"/>
            <w:r w:rsidRPr="378A73D5" w:rsidR="00E264A7">
              <w:rPr>
                <w:rFonts w:ascii="Arial" w:hAnsi="Arial" w:cs="Arial"/>
                <w:sz w:val="24"/>
                <w:szCs w:val="24"/>
                <w:lang w:val="pl-PL"/>
              </w:rPr>
              <w:t>Preparation</w:t>
            </w:r>
            <w:proofErr w:type="spellEnd"/>
            <w:r w:rsidRPr="378A73D5" w:rsidR="00E264A7">
              <w:rPr>
                <w:rFonts w:ascii="Arial" w:hAnsi="Arial" w:cs="Arial"/>
                <w:sz w:val="24"/>
                <w:szCs w:val="24"/>
                <w:lang w:val="pl-PL"/>
              </w:rPr>
              <w:t xml:space="preserve"> of </w:t>
            </w:r>
            <w:proofErr w:type="spellStart"/>
            <w:r w:rsidRPr="378A73D5" w:rsidR="00E264A7">
              <w:rPr>
                <w:rFonts w:ascii="Arial" w:hAnsi="Arial" w:cs="Arial"/>
                <w:sz w:val="24"/>
                <w:szCs w:val="24"/>
                <w:lang w:val="pl-PL"/>
              </w:rPr>
              <w:t>disinfectant</w:t>
            </w:r>
            <w:proofErr w:type="spellEnd"/>
            <w:r w:rsidRPr="378A73D5" w:rsidR="00E264A7">
              <w:rPr>
                <w:rFonts w:ascii="Arial" w:hAnsi="Arial" w:cs="Arial"/>
                <w:sz w:val="24"/>
                <w:szCs w:val="24"/>
                <w:lang w:val="pl-PL"/>
              </w:rPr>
              <w:t xml:space="preserve"> 2% solution.                         </w:t>
            </w:r>
          </w:p>
          <w:p w:rsidRPr="0096744B" w:rsidR="00E264A7" w:rsidP="00A91478" w:rsidRDefault="00E264A7" w14:paraId="545C2B7A" w14:textId="2E17FE2A">
            <w:pPr>
              <w:spacing w:before="120" w:after="0" w:line="240" w:lineRule="auto"/>
              <w:ind w:left="1080"/>
              <w:contextualSpacing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378A73D5" w:rsidR="00E264A7">
              <w:rPr>
                <w:rFonts w:ascii="Arial" w:hAnsi="Arial" w:cs="Arial"/>
                <w:color w:val="A6A6A6" w:themeColor="background1" w:themeTint="FF" w:themeShade="A6"/>
                <w:sz w:val="20"/>
                <w:szCs w:val="20"/>
                <w:lang w:val="pl-PL"/>
              </w:rPr>
              <w:t xml:space="preserve">Używając spryskiwacza </w:t>
            </w:r>
            <w:proofErr w:type="gramStart"/>
            <w:r w:rsidRPr="378A73D5" w:rsidR="00E264A7">
              <w:rPr>
                <w:rFonts w:ascii="Arial" w:hAnsi="Arial" w:cs="Arial"/>
                <w:color w:val="A6A6A6" w:themeColor="background1" w:themeTint="FF" w:themeShade="A6"/>
                <w:sz w:val="20"/>
                <w:szCs w:val="20"/>
                <w:lang w:val="pl-PL"/>
              </w:rPr>
              <w:t>zdezynfekuj  dokł</w:t>
            </w:r>
            <w:r w:rsidRPr="378A73D5" w:rsidR="00E264A7">
              <w:rPr>
                <w:rFonts w:ascii="Arial" w:hAnsi="Arial" w:cs="Arial"/>
                <w:color w:val="A6A6A6" w:themeColor="background1" w:themeTint="FF" w:themeShade="A6"/>
                <w:sz w:val="20"/>
                <w:szCs w:val="20"/>
                <w:lang w:val="pl-PL"/>
              </w:rPr>
              <w:t>adnie</w:t>
            </w:r>
            <w:proofErr w:type="gramEnd"/>
            <w:r w:rsidRPr="378A73D5" w:rsidR="00E264A7">
              <w:rPr>
                <w:rFonts w:ascii="Arial" w:hAnsi="Arial" w:cs="Arial"/>
                <w:color w:val="A6A6A6" w:themeColor="background1" w:themeTint="FF" w:themeShade="A6"/>
                <w:sz w:val="20"/>
                <w:szCs w:val="20"/>
                <w:lang w:val="pl-PL"/>
              </w:rPr>
              <w:t xml:space="preserve"> wszystkie powierzchnie pojemnika oraz pokrywki. Dezynfektant przygotuj tak jak opisano w instrukcji pracy SOP- “</w:t>
            </w:r>
            <w:proofErr w:type="spellStart"/>
            <w:r w:rsidRPr="378A73D5" w:rsidR="00E264A7">
              <w:rPr>
                <w:rFonts w:ascii="Arial" w:hAnsi="Arial" w:cs="Arial"/>
                <w:color w:val="A6A6A6" w:themeColor="background1" w:themeTint="FF" w:themeShade="A6"/>
                <w:sz w:val="20"/>
                <w:szCs w:val="20"/>
                <w:lang w:val="pl-PL"/>
              </w:rPr>
              <w:t>Preparation</w:t>
            </w:r>
            <w:proofErr w:type="spellEnd"/>
            <w:r w:rsidRPr="378A73D5" w:rsidR="00E264A7">
              <w:rPr>
                <w:rFonts w:ascii="Arial" w:hAnsi="Arial" w:cs="Arial"/>
                <w:color w:val="A6A6A6" w:themeColor="background1" w:themeTint="FF" w:themeShade="A6"/>
                <w:sz w:val="20"/>
                <w:szCs w:val="20"/>
                <w:lang w:val="pl-PL"/>
              </w:rPr>
              <w:t xml:space="preserve"> of </w:t>
            </w:r>
            <w:proofErr w:type="spellStart"/>
            <w:r w:rsidRPr="378A73D5" w:rsidR="00E264A7">
              <w:rPr>
                <w:rFonts w:ascii="Arial" w:hAnsi="Arial" w:cs="Arial"/>
                <w:color w:val="A6A6A6" w:themeColor="background1" w:themeTint="FF" w:themeShade="A6"/>
                <w:sz w:val="20"/>
                <w:szCs w:val="20"/>
                <w:lang w:val="pl-PL"/>
              </w:rPr>
              <w:t>disinfectant</w:t>
            </w:r>
            <w:proofErr w:type="spellEnd"/>
            <w:r w:rsidRPr="378A73D5" w:rsidR="00E264A7">
              <w:rPr>
                <w:rFonts w:ascii="Arial" w:hAnsi="Arial" w:cs="Arial"/>
                <w:color w:val="A6A6A6" w:themeColor="background1" w:themeTint="FF" w:themeShade="A6"/>
                <w:sz w:val="20"/>
                <w:szCs w:val="20"/>
                <w:lang w:val="pl-PL"/>
              </w:rPr>
              <w:t xml:space="preserve"> 2% solution”. </w:t>
            </w:r>
          </w:p>
          <w:p w:rsidRPr="0096744B" w:rsidR="00E264A7" w:rsidP="00A91478" w:rsidRDefault="00E264A7" w14:paraId="6EFCC85A" w14:textId="77777777">
            <w:pPr>
              <w:spacing w:before="120"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96744B">
              <w:rPr>
                <w:noProof/>
                <w:lang w:eastAsia="en-GB"/>
              </w:rPr>
              <w:drawing>
                <wp:inline distT="0" distB="0" distL="0" distR="0" wp14:anchorId="6DA1436E" wp14:editId="5EA4D197">
                  <wp:extent cx="3276600" cy="2456827"/>
                  <wp:effectExtent l="0" t="0" r="0" b="635"/>
                  <wp:docPr id="8" name="Picture 8" descr="F:\DCIM\100OLYMP\PA1806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:\DCIM\100OLYMP\PA1806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0094" cy="2459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Pr="0096744B" w:rsidR="00E264A7" w:rsidP="00A91478" w:rsidRDefault="00E264A7" w14:paraId="729F0726" w14:textId="77777777">
            <w:pPr>
              <w:spacing w:before="120"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Pr="0096744B" w:rsidR="00E264A7" w:rsidP="00E264A7" w:rsidRDefault="00E264A7" w14:paraId="59E230B8" w14:textId="77777777">
            <w:pPr>
              <w:numPr>
                <w:ilvl w:val="0"/>
                <w:numId w:val="23"/>
              </w:numPr>
              <w:spacing w:before="120" w:after="0" w:line="240" w:lineRule="auto"/>
              <w:contextualSpacing/>
              <w:rPr>
                <w:rFonts w:ascii="Arial" w:hAnsi="Arial" w:cs="Arial"/>
                <w:sz w:val="24"/>
                <w:szCs w:val="24"/>
                <w:lang w:val="pl-PL"/>
              </w:rPr>
            </w:pPr>
            <w:r w:rsidRPr="0096744B">
              <w:rPr>
                <w:rFonts w:ascii="Arial" w:hAnsi="Arial" w:cs="Arial"/>
                <w:sz w:val="24"/>
                <w:szCs w:val="20"/>
              </w:rPr>
              <w:t>Once clean, t</w:t>
            </w:r>
            <w:r>
              <w:rPr>
                <w:rFonts w:ascii="Arial" w:hAnsi="Arial" w:cs="Arial"/>
                <w:sz w:val="24"/>
                <w:szCs w:val="20"/>
              </w:rPr>
              <w:t>wo white</w:t>
            </w:r>
            <w:r w:rsidRPr="0096744B">
              <w:rPr>
                <w:rFonts w:ascii="Arial" w:hAnsi="Arial" w:cs="Arial"/>
                <w:sz w:val="24"/>
                <w:szCs w:val="20"/>
              </w:rPr>
              <w:t xml:space="preserve"> harvest bin liners should then </w:t>
            </w:r>
            <w:proofErr w:type="gramStart"/>
            <w:r w:rsidRPr="0096744B">
              <w:rPr>
                <w:rFonts w:ascii="Arial" w:hAnsi="Arial" w:cs="Arial"/>
                <w:sz w:val="24"/>
                <w:szCs w:val="20"/>
              </w:rPr>
              <w:t>fitted</w:t>
            </w:r>
            <w:proofErr w:type="gramEnd"/>
            <w:r w:rsidRPr="0096744B">
              <w:rPr>
                <w:rFonts w:ascii="Arial" w:hAnsi="Arial" w:cs="Arial"/>
                <w:sz w:val="24"/>
                <w:szCs w:val="20"/>
              </w:rPr>
              <w:t xml:space="preserve"> within the bin and stretched over the sides</w:t>
            </w:r>
            <w:r w:rsidRPr="0096744B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96744B">
              <w:rPr>
                <w:rFonts w:ascii="Arial" w:hAnsi="Arial" w:cs="Arial"/>
                <w:sz w:val="24"/>
                <w:szCs w:val="20"/>
              </w:rPr>
              <w:t xml:space="preserve">Make sure that the liners </w:t>
            </w:r>
            <w:proofErr w:type="gramStart"/>
            <w:r w:rsidRPr="0096744B">
              <w:rPr>
                <w:rFonts w:ascii="Arial" w:hAnsi="Arial" w:cs="Arial"/>
                <w:sz w:val="24"/>
                <w:szCs w:val="20"/>
              </w:rPr>
              <w:t>not touch</w:t>
            </w:r>
            <w:proofErr w:type="gramEnd"/>
            <w:r w:rsidRPr="0096744B">
              <w:rPr>
                <w:rFonts w:ascii="Arial" w:hAnsi="Arial" w:cs="Arial"/>
                <w:sz w:val="24"/>
                <w:szCs w:val="20"/>
              </w:rPr>
              <w:t xml:space="preserve"> the floor.</w:t>
            </w:r>
            <w:r w:rsidRPr="0096744B">
              <w:rPr>
                <w:rFonts w:ascii="Arial" w:hAnsi="Arial" w:cs="Arial"/>
                <w:sz w:val="24"/>
                <w:szCs w:val="24"/>
              </w:rPr>
              <w:t xml:space="preserve"> Always use clean gloves.                                   </w:t>
            </w:r>
            <w:r>
              <w:rPr>
                <w:rFonts w:ascii="Arial" w:hAnsi="Arial" w:cs="Arial"/>
                <w:color w:val="A6A6A6" w:themeColor="background1" w:themeShade="A6"/>
                <w:sz w:val="20"/>
                <w:szCs w:val="24"/>
                <w:lang w:val="pl-PL"/>
              </w:rPr>
              <w:t>Używając dwóch białych worków wyś</w:t>
            </w:r>
            <w:r w:rsidRPr="0096744B">
              <w:rPr>
                <w:rFonts w:ascii="Arial" w:hAnsi="Arial" w:cs="Arial"/>
                <w:color w:val="A6A6A6" w:themeColor="background1" w:themeShade="A6"/>
                <w:sz w:val="20"/>
                <w:szCs w:val="24"/>
                <w:lang w:val="pl-PL"/>
              </w:rPr>
              <w:t xml:space="preserve">ciel pojemnik </w:t>
            </w:r>
            <w:proofErr w:type="spellStart"/>
            <w:r>
              <w:rPr>
                <w:rFonts w:ascii="Arial" w:hAnsi="Arial" w:cs="Arial"/>
                <w:color w:val="A6A6A6" w:themeColor="background1" w:themeShade="A6"/>
                <w:sz w:val="20"/>
                <w:szCs w:val="24"/>
                <w:lang w:val="pl-PL"/>
              </w:rPr>
              <w:t>naciągajac</w:t>
            </w:r>
            <w:proofErr w:type="spellEnd"/>
            <w:r>
              <w:rPr>
                <w:rFonts w:ascii="Arial" w:hAnsi="Arial" w:cs="Arial"/>
                <w:color w:val="A6A6A6" w:themeColor="background1" w:themeShade="A6"/>
                <w:sz w:val="20"/>
                <w:szCs w:val="24"/>
                <w:lang w:val="pl-PL"/>
              </w:rPr>
              <w:t xml:space="preserve"> worki na zewnętrzne ściany pojemnika. Upewnij się, ż</w:t>
            </w:r>
            <w:r w:rsidRPr="0096744B">
              <w:rPr>
                <w:rFonts w:ascii="Arial" w:hAnsi="Arial" w:cs="Arial"/>
                <w:color w:val="A6A6A6" w:themeColor="background1" w:themeShade="A6"/>
                <w:sz w:val="20"/>
                <w:szCs w:val="24"/>
                <w:lang w:val="pl-PL"/>
              </w:rPr>
              <w:t>e worki nie</w:t>
            </w:r>
            <w:r>
              <w:rPr>
                <w:rFonts w:ascii="Arial" w:hAnsi="Arial" w:cs="Arial"/>
                <w:color w:val="A6A6A6" w:themeColor="background1" w:themeShade="A6"/>
                <w:sz w:val="20"/>
                <w:szCs w:val="24"/>
                <w:lang w:val="pl-PL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A6A6A6" w:themeColor="background1" w:themeShade="A6"/>
                <w:sz w:val="20"/>
                <w:szCs w:val="24"/>
                <w:lang w:val="pl-PL"/>
              </w:rPr>
              <w:t>dotykaja</w:t>
            </w:r>
            <w:proofErr w:type="spellEnd"/>
            <w:r>
              <w:rPr>
                <w:rFonts w:ascii="Arial" w:hAnsi="Arial" w:cs="Arial"/>
                <w:color w:val="A6A6A6" w:themeColor="background1" w:themeShade="A6"/>
                <w:sz w:val="20"/>
                <w:szCs w:val="24"/>
                <w:lang w:val="pl-PL"/>
              </w:rPr>
              <w:t xml:space="preserve"> podłoża. Zawsze używaj czyste rę</w:t>
            </w:r>
            <w:r w:rsidRPr="0096744B">
              <w:rPr>
                <w:rFonts w:ascii="Arial" w:hAnsi="Arial" w:cs="Arial"/>
                <w:color w:val="A6A6A6" w:themeColor="background1" w:themeShade="A6"/>
                <w:sz w:val="20"/>
                <w:szCs w:val="24"/>
                <w:lang w:val="pl-PL"/>
              </w:rPr>
              <w:t>kawice.</w:t>
            </w:r>
          </w:p>
          <w:p w:rsidRPr="0096744B" w:rsidR="00E264A7" w:rsidP="00A91478" w:rsidRDefault="00E264A7" w14:paraId="5573DCAF" w14:textId="77777777">
            <w:pPr>
              <w:spacing w:before="120"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  <w:p w:rsidRPr="004C76A4" w:rsidR="00E264A7" w:rsidP="00A91478" w:rsidRDefault="00E264A7" w14:paraId="58E5F73F" w14:textId="77777777">
            <w:pPr>
              <w:spacing w:before="120"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pl-PL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w:lastRenderedPageBreak/>
              <w:drawing>
                <wp:inline distT="0" distB="0" distL="0" distR="0" wp14:anchorId="740966CB" wp14:editId="27B96AE4">
                  <wp:extent cx="3276000" cy="1753313"/>
                  <wp:effectExtent l="0" t="0" r="635" b="0"/>
                  <wp:docPr id="9" name="Picture 9" descr="R:\Yard and On Site Harvest\New SSWs\Kamil\Pictures\DSC_01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:\Yard and On Site Harvest\New SSWs\Kamil\Pictures\DSC_01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000" cy="1753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Pr="004C76A4" w:rsidR="00E264A7" w:rsidP="00A91478" w:rsidRDefault="00E264A7" w14:paraId="094B0548" w14:textId="77777777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  <w:p w:rsidRPr="00863228" w:rsidR="00E264A7" w:rsidP="00E264A7" w:rsidRDefault="00E264A7" w14:paraId="1E164305" w14:textId="4D477571">
            <w:pPr>
              <w:numPr>
                <w:ilvl w:val="0"/>
                <w:numId w:val="23"/>
              </w:numPr>
              <w:spacing w:before="120" w:after="0" w:line="240" w:lineRule="auto"/>
              <w:contextualSpacing/>
              <w:rPr>
                <w:rFonts w:ascii="Arial" w:hAnsi="Arial" w:cs="Arial"/>
                <w:color w:val="A6A6A6" w:themeColor="background1" w:themeShade="A6"/>
                <w:sz w:val="20"/>
                <w:szCs w:val="20"/>
              </w:rPr>
            </w:pPr>
            <w:r w:rsidRPr="378A73D5" w:rsidR="00E264A7">
              <w:rPr>
                <w:rFonts w:ascii="Arial" w:hAnsi="Arial" w:cs="Arial"/>
                <w:sz w:val="24"/>
                <w:szCs w:val="24"/>
              </w:rPr>
              <w:t>White</w:t>
            </w:r>
            <w:r w:rsidRPr="378A73D5" w:rsidR="00E264A7">
              <w:rPr>
                <w:rFonts w:ascii="Arial" w:hAnsi="Arial" w:cs="Arial"/>
                <w:sz w:val="24"/>
                <w:szCs w:val="24"/>
              </w:rPr>
              <w:t xml:space="preserve"> liners are stored in the packaging store as described in SOP- Packaging storage                               </w:t>
            </w:r>
          </w:p>
          <w:p w:rsidRPr="0096744B" w:rsidR="00E264A7" w:rsidP="00A91478" w:rsidRDefault="00E264A7" w14:paraId="5715E291" w14:textId="1E89DEAA">
            <w:pPr>
              <w:spacing w:before="120" w:after="0" w:line="240" w:lineRule="auto"/>
              <w:ind w:left="1080"/>
              <w:contextualSpacing/>
              <w:rPr>
                <w:rFonts w:ascii="Arial" w:hAnsi="Arial" w:cs="Arial"/>
                <w:color w:val="A6A6A6" w:themeColor="background1" w:themeShade="A6"/>
                <w:sz w:val="20"/>
                <w:szCs w:val="20"/>
                <w:lang w:val="pl-PL"/>
              </w:rPr>
            </w:pPr>
            <w:r w:rsidRPr="378A73D5" w:rsidR="00E264A7">
              <w:rPr>
                <w:rFonts w:ascii="Arial" w:hAnsi="Arial" w:cs="Arial"/>
                <w:color w:val="A6A6A6" w:themeColor="background1" w:themeTint="FF" w:themeShade="A6"/>
                <w:sz w:val="20"/>
                <w:szCs w:val="20"/>
                <w:lang w:val="pl-PL"/>
              </w:rPr>
              <w:t>Białe</w:t>
            </w:r>
            <w:r w:rsidRPr="378A73D5" w:rsidR="00E264A7">
              <w:rPr>
                <w:rFonts w:ascii="Arial" w:hAnsi="Arial" w:cs="Arial"/>
                <w:color w:val="A6A6A6" w:themeColor="background1" w:themeTint="FF" w:themeShade="A6"/>
                <w:sz w:val="20"/>
                <w:szCs w:val="20"/>
                <w:lang w:val="pl-PL"/>
              </w:rPr>
              <w:t xml:space="preserve"> worki są</w:t>
            </w:r>
            <w:r w:rsidRPr="378A73D5" w:rsidR="00E264A7">
              <w:rPr>
                <w:rFonts w:ascii="Arial" w:hAnsi="Arial" w:cs="Arial"/>
                <w:color w:val="A6A6A6" w:themeColor="background1" w:themeTint="FF" w:themeShade="A6"/>
                <w:sz w:val="20"/>
                <w:szCs w:val="20"/>
                <w:lang w:val="pl-PL"/>
              </w:rPr>
              <w:t xml:space="preserve"> przechowywane w wyznaczonym kontenerze tak jak </w:t>
            </w:r>
            <w:r w:rsidRPr="378A73D5" w:rsidR="00E264A7">
              <w:rPr>
                <w:rFonts w:ascii="Arial" w:hAnsi="Arial" w:cs="Arial"/>
                <w:color w:val="A6A6A6" w:themeColor="background1" w:themeTint="FF" w:themeShade="A6"/>
                <w:sz w:val="20"/>
                <w:szCs w:val="20"/>
                <w:lang w:val="pl-PL"/>
              </w:rPr>
              <w:t>opisano</w:t>
            </w:r>
            <w:r w:rsidRPr="378A73D5" w:rsidR="00E264A7">
              <w:rPr>
                <w:rFonts w:ascii="Arial" w:hAnsi="Arial" w:cs="Arial"/>
                <w:color w:val="A6A6A6" w:themeColor="background1" w:themeTint="FF" w:themeShade="A6"/>
                <w:sz w:val="20"/>
                <w:szCs w:val="20"/>
                <w:lang w:val="pl-PL"/>
              </w:rPr>
              <w:t xml:space="preserve"> w instrukcji SOP- “</w:t>
            </w:r>
            <w:proofErr w:type="spellStart"/>
            <w:r w:rsidRPr="378A73D5" w:rsidR="00E264A7">
              <w:rPr>
                <w:rFonts w:ascii="Arial" w:hAnsi="Arial" w:cs="Arial"/>
                <w:color w:val="A6A6A6" w:themeColor="background1" w:themeTint="FF" w:themeShade="A6"/>
                <w:sz w:val="20"/>
                <w:szCs w:val="20"/>
                <w:lang w:val="pl-PL"/>
              </w:rPr>
              <w:t>Packaging</w:t>
            </w:r>
            <w:proofErr w:type="spellEnd"/>
            <w:r w:rsidRPr="378A73D5" w:rsidR="00E264A7">
              <w:rPr>
                <w:rFonts w:ascii="Arial" w:hAnsi="Arial" w:cs="Arial"/>
                <w:color w:val="A6A6A6" w:themeColor="background1" w:themeTint="FF" w:themeShade="A6"/>
                <w:sz w:val="20"/>
                <w:szCs w:val="20"/>
                <w:lang w:val="pl-PL"/>
              </w:rPr>
              <w:t xml:space="preserve"> </w:t>
            </w:r>
            <w:proofErr w:type="spellStart"/>
            <w:r w:rsidRPr="378A73D5" w:rsidR="00E264A7">
              <w:rPr>
                <w:rFonts w:ascii="Arial" w:hAnsi="Arial" w:cs="Arial"/>
                <w:color w:val="A6A6A6" w:themeColor="background1" w:themeTint="FF" w:themeShade="A6"/>
                <w:sz w:val="20"/>
                <w:szCs w:val="20"/>
                <w:lang w:val="pl-PL"/>
              </w:rPr>
              <w:t>storage</w:t>
            </w:r>
            <w:proofErr w:type="spellEnd"/>
            <w:r w:rsidRPr="378A73D5" w:rsidR="00E264A7">
              <w:rPr>
                <w:rFonts w:ascii="Arial" w:hAnsi="Arial" w:cs="Arial"/>
                <w:color w:val="A6A6A6" w:themeColor="background1" w:themeTint="FF" w:themeShade="A6"/>
                <w:sz w:val="20"/>
                <w:szCs w:val="20"/>
                <w:lang w:val="pl-PL"/>
              </w:rPr>
              <w:t xml:space="preserve">” </w:t>
            </w:r>
          </w:p>
          <w:p w:rsidRPr="0096744B" w:rsidR="00E264A7" w:rsidP="00A91478" w:rsidRDefault="00E264A7" w14:paraId="7DA1C703" w14:textId="77777777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</w:p>
          <w:p w:rsidRPr="0096744B" w:rsidR="00E264A7" w:rsidP="00A91478" w:rsidRDefault="00E264A7" w14:paraId="425CC556" w14:textId="77777777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pl-PL"/>
              </w:rPr>
            </w:pPr>
          </w:p>
          <w:p w:rsidRPr="0096744B" w:rsidR="00E264A7" w:rsidP="00A91478" w:rsidRDefault="00E264A7" w14:paraId="7C0B48D5" w14:textId="77777777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6744B">
              <w:rPr>
                <w:rFonts w:ascii="Verdana" w:hAnsi="Verdana"/>
                <w:b/>
                <w:noProof/>
                <w:sz w:val="24"/>
                <w:szCs w:val="24"/>
                <w:lang w:eastAsia="en-GB"/>
              </w:rPr>
              <w:drawing>
                <wp:inline distT="0" distB="0" distL="0" distR="0" wp14:anchorId="0F466B19" wp14:editId="1B874F63">
                  <wp:extent cx="2838450" cy="2238375"/>
                  <wp:effectExtent l="0" t="0" r="0" b="9525"/>
                  <wp:docPr id="11" name="Picture 11" descr="P10100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10100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8450" cy="2238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Pr="0096744B" w:rsidR="00E264A7" w:rsidP="00A91478" w:rsidRDefault="00E264A7" w14:paraId="57F6165A" w14:textId="77777777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Pr="00DB5423" w:rsidR="00E264A7" w:rsidP="00E264A7" w:rsidRDefault="00E264A7" w14:paraId="16C46805" w14:textId="77777777">
            <w:pPr>
              <w:numPr>
                <w:ilvl w:val="0"/>
                <w:numId w:val="23"/>
              </w:numPr>
              <w:spacing w:before="120" w:after="0" w:line="240" w:lineRule="auto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DB5423">
              <w:rPr>
                <w:rFonts w:ascii="Arial" w:hAnsi="Arial" w:cs="Arial"/>
                <w:sz w:val="24"/>
                <w:szCs w:val="24"/>
              </w:rPr>
              <w:t xml:space="preserve">Completed bin is ready to fill with flake ice or iced slurry                                                                </w:t>
            </w:r>
            <w:proofErr w:type="spellStart"/>
            <w:r w:rsidRPr="00DB5423">
              <w:rPr>
                <w:rFonts w:ascii="Arial" w:hAnsi="Arial" w:cs="Arial"/>
                <w:color w:val="A6A6A6" w:themeColor="background1" w:themeShade="A6"/>
                <w:sz w:val="20"/>
                <w:szCs w:val="24"/>
              </w:rPr>
              <w:t>Pojemnik</w:t>
            </w:r>
            <w:proofErr w:type="spellEnd"/>
            <w:r w:rsidRPr="00DB5423">
              <w:rPr>
                <w:rFonts w:ascii="Arial" w:hAnsi="Arial" w:cs="Arial"/>
                <w:color w:val="A6A6A6" w:themeColor="background1" w:themeShade="A6"/>
                <w:sz w:val="20"/>
                <w:szCs w:val="24"/>
              </w:rPr>
              <w:t xml:space="preserve"> jest </w:t>
            </w:r>
            <w:proofErr w:type="spellStart"/>
            <w:r w:rsidRPr="00DB5423">
              <w:rPr>
                <w:rFonts w:ascii="Arial" w:hAnsi="Arial" w:cs="Arial"/>
                <w:color w:val="A6A6A6" w:themeColor="background1" w:themeShade="A6"/>
                <w:sz w:val="20"/>
                <w:szCs w:val="24"/>
              </w:rPr>
              <w:t>gotowy</w:t>
            </w:r>
            <w:proofErr w:type="spellEnd"/>
            <w:r w:rsidRPr="00DB5423">
              <w:rPr>
                <w:rFonts w:ascii="Arial" w:hAnsi="Arial" w:cs="Arial"/>
                <w:color w:val="A6A6A6" w:themeColor="background1" w:themeShade="A6"/>
                <w:sz w:val="20"/>
                <w:szCs w:val="24"/>
              </w:rPr>
              <w:t xml:space="preserve"> do </w:t>
            </w:r>
            <w:proofErr w:type="spellStart"/>
            <w:r w:rsidRPr="00DB5423">
              <w:rPr>
                <w:rFonts w:ascii="Arial" w:hAnsi="Arial" w:cs="Arial"/>
                <w:color w:val="A6A6A6" w:themeColor="background1" w:themeShade="A6"/>
                <w:sz w:val="20"/>
                <w:szCs w:val="24"/>
              </w:rPr>
              <w:t>napełnienia</w:t>
            </w:r>
            <w:proofErr w:type="spellEnd"/>
            <w:r w:rsidRPr="00DB5423">
              <w:rPr>
                <w:rFonts w:ascii="Arial" w:hAnsi="Arial" w:cs="Arial"/>
                <w:color w:val="A6A6A6" w:themeColor="background1" w:themeShade="A6"/>
                <w:sz w:val="20"/>
                <w:szCs w:val="24"/>
              </w:rPr>
              <w:t xml:space="preserve"> </w:t>
            </w:r>
            <w:proofErr w:type="spellStart"/>
            <w:r w:rsidRPr="00DB5423">
              <w:rPr>
                <w:rFonts w:ascii="Arial" w:hAnsi="Arial" w:cs="Arial"/>
                <w:color w:val="A6A6A6" w:themeColor="background1" w:themeShade="A6"/>
                <w:sz w:val="20"/>
                <w:szCs w:val="24"/>
              </w:rPr>
              <w:t>lodem</w:t>
            </w:r>
            <w:proofErr w:type="spellEnd"/>
            <w:r w:rsidRPr="00DB5423">
              <w:rPr>
                <w:rFonts w:ascii="Arial" w:hAnsi="Arial" w:cs="Arial"/>
                <w:color w:val="A6A6A6" w:themeColor="background1" w:themeShade="A6"/>
                <w:sz w:val="20"/>
                <w:szCs w:val="24"/>
              </w:rPr>
              <w:t xml:space="preserve"> </w:t>
            </w:r>
            <w:proofErr w:type="spellStart"/>
            <w:r w:rsidRPr="00DB5423">
              <w:rPr>
                <w:rFonts w:ascii="Arial" w:hAnsi="Arial" w:cs="Arial"/>
                <w:color w:val="A6A6A6" w:themeColor="background1" w:themeShade="A6"/>
                <w:sz w:val="20"/>
                <w:szCs w:val="24"/>
              </w:rPr>
              <w:t>bądź</w:t>
            </w:r>
            <w:proofErr w:type="spellEnd"/>
            <w:r w:rsidRPr="00DB5423">
              <w:rPr>
                <w:rFonts w:ascii="Arial" w:hAnsi="Arial" w:cs="Arial"/>
                <w:color w:val="A6A6A6" w:themeColor="background1" w:themeShade="A6"/>
                <w:sz w:val="20"/>
                <w:szCs w:val="24"/>
              </w:rPr>
              <w:t xml:space="preserve"> </w:t>
            </w:r>
            <w:proofErr w:type="spellStart"/>
            <w:r w:rsidRPr="00DB5423">
              <w:rPr>
                <w:rFonts w:ascii="Arial" w:hAnsi="Arial" w:cs="Arial"/>
                <w:color w:val="A6A6A6" w:themeColor="background1" w:themeShade="A6"/>
                <w:sz w:val="20"/>
                <w:szCs w:val="24"/>
              </w:rPr>
              <w:t>sleszem</w:t>
            </w:r>
            <w:proofErr w:type="spellEnd"/>
          </w:p>
          <w:p w:rsidRPr="0096744B" w:rsidR="00E264A7" w:rsidP="00A91478" w:rsidRDefault="00E264A7" w14:paraId="07D73BD2" w14:textId="77777777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  <w:drawing>
                <wp:inline distT="0" distB="0" distL="0" distR="0" wp14:anchorId="30FD505F" wp14:editId="01012A53">
                  <wp:extent cx="4364800" cy="2455200"/>
                  <wp:effectExtent l="0" t="0" r="0" b="2540"/>
                  <wp:docPr id="24" name="Picture 24" descr="R:\Yard and On Site Harvest\New SSWs\Kamil\Pictures\DSC_018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:\Yard and On Site Harvest\New SSWs\Kamil\Pictures\DSC_018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64800" cy="2455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264A7" w:rsidP="00A91478" w:rsidRDefault="00E264A7" w14:paraId="671E9D03" w14:textId="77777777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Pr="00863228" w:rsidR="00E264A7" w:rsidP="00A91478" w:rsidRDefault="00E264A7" w14:paraId="1C7A5EFF" w14:textId="77777777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Pr="004C76A4" w:rsidR="00E264A7" w:rsidP="00A91478" w:rsidRDefault="00E264A7" w14:paraId="52F1A550" w14:textId="77777777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  <w:p w:rsidRPr="00DB5423" w:rsidR="00E264A7" w:rsidP="00A91478" w:rsidRDefault="00E264A7" w14:paraId="1B5FCBA7" w14:textId="77777777">
            <w:pPr>
              <w:rPr>
                <w:rFonts w:eastAsia="Times New Roman"/>
                <w:lang w:val="pl-PL" w:eastAsia="en-GB"/>
              </w:rPr>
            </w:pPr>
            <w:r>
              <w:rPr>
                <w:rFonts w:ascii="Arial" w:hAnsi="Arial" w:eastAsia="Times New Roman" w:cs="Arial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B26E68C" wp14:editId="0E67566A">
                      <wp:simplePos x="0" y="0"/>
                      <wp:positionH relativeFrom="column">
                        <wp:posOffset>-5279390</wp:posOffset>
                      </wp:positionH>
                      <wp:positionV relativeFrom="paragraph">
                        <wp:posOffset>7764145</wp:posOffset>
                      </wp:positionV>
                      <wp:extent cx="533400" cy="570230"/>
                      <wp:effectExtent l="6985" t="11430" r="12065" b="8890"/>
                      <wp:wrapNone/>
                      <wp:docPr id="13" name="Text Box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3400" cy="5702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264A7" w:rsidP="00E264A7" w:rsidRDefault="00E264A7" w14:paraId="4B98827C" w14:textId="77777777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 w14:anchorId="2B26E68C">
                      <v:stroke joinstyle="miter"/>
                      <v:path gradientshapeok="t" o:connecttype="rect"/>
                    </v:shapetype>
                    <v:shape id="Text Box 13" style="position:absolute;margin-left:-415.7pt;margin-top:611.35pt;width:42pt;height:44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30" strokecolor="white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">
                      <v:textbox>
                        <w:txbxContent>
                          <w:p w:rsidR="00E264A7" w:rsidP="00E264A7" w:rsidRDefault="00E264A7" w14:paraId="4B98827C" w14:textId="77777777"/>
                        </w:txbxContent>
                      </v:textbox>
                    </v:shape>
                  </w:pict>
                </mc:Fallback>
              </mc:AlternateContent>
            </w:r>
          </w:p>
          <w:p w:rsidRPr="00E92502" w:rsidR="00E264A7" w:rsidP="00A91478" w:rsidRDefault="00E264A7" w14:paraId="45147420" w14:textId="77777777">
            <w:pPr>
              <w:spacing w:after="0" w:line="240" w:lineRule="auto"/>
              <w:ind w:left="360"/>
              <w:rPr>
                <w:rFonts w:ascii="Arial" w:hAnsi="Arial" w:eastAsia="Times New Roman" w:cs="Arial"/>
                <w:color w:val="A6A6A6"/>
                <w:sz w:val="20"/>
                <w:szCs w:val="20"/>
                <w:lang w:val="pl-PL" w:eastAsia="en-GB"/>
              </w:rPr>
            </w:pPr>
          </w:p>
          <w:p w:rsidRPr="00E92502" w:rsidR="00E264A7" w:rsidP="00A91478" w:rsidRDefault="00E264A7" w14:paraId="3CB7BAC7" w14:textId="77777777">
            <w:pPr>
              <w:spacing w:after="0" w:line="240" w:lineRule="auto"/>
              <w:ind w:left="360"/>
              <w:rPr>
                <w:rFonts w:ascii="Arial" w:hAnsi="Arial" w:eastAsia="Times New Roman" w:cs="Arial"/>
                <w:color w:val="A6A6A6"/>
                <w:sz w:val="20"/>
                <w:szCs w:val="20"/>
                <w:lang w:val="pl-PL" w:eastAsia="en-GB"/>
              </w:rPr>
            </w:pPr>
          </w:p>
          <w:p w:rsidRPr="004C76A4" w:rsidR="00E264A7" w:rsidP="00A91478" w:rsidRDefault="00E264A7" w14:paraId="6F85453F" w14:textId="77777777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  <w:lang w:val="pl-PL"/>
              </w:rPr>
            </w:pPr>
          </w:p>
          <w:p w:rsidR="00E264A7" w:rsidP="00A91478" w:rsidRDefault="00E264A7" w14:paraId="66BE83BC" w14:textId="77777777">
            <w:pPr>
              <w:rPr>
                <w:b/>
                <w:lang w:val="pl-PL"/>
              </w:rPr>
            </w:pPr>
          </w:p>
          <w:p w:rsidR="00E264A7" w:rsidP="00A91478" w:rsidRDefault="00E264A7" w14:paraId="35D0BB42" w14:textId="77777777">
            <w:pPr>
              <w:rPr>
                <w:b/>
                <w:lang w:val="pl-PL"/>
              </w:rPr>
            </w:pPr>
          </w:p>
          <w:p w:rsidR="00E264A7" w:rsidP="00A91478" w:rsidRDefault="00E264A7" w14:paraId="23ACA566" w14:textId="77777777">
            <w:pPr>
              <w:rPr>
                <w:b/>
                <w:lang w:val="pl-PL"/>
              </w:rPr>
            </w:pPr>
          </w:p>
          <w:p w:rsidR="00E264A7" w:rsidP="00A91478" w:rsidRDefault="00E264A7" w14:paraId="31520C67" w14:textId="72E4E065">
            <w:pPr>
              <w:rPr>
                <w:b/>
                <w:lang w:val="pl-PL"/>
              </w:rPr>
            </w:pPr>
          </w:p>
          <w:p w:rsidR="00E264A7" w:rsidP="00A91478" w:rsidRDefault="00E264A7" w14:paraId="51818930" w14:textId="7178D212">
            <w:pPr>
              <w:rPr>
                <w:b/>
                <w:lang w:val="pl-PL"/>
              </w:rPr>
            </w:pPr>
          </w:p>
          <w:p w:rsidR="00E264A7" w:rsidP="00A91478" w:rsidRDefault="00E264A7" w14:paraId="4320025C" w14:textId="3E076D25">
            <w:pPr>
              <w:rPr>
                <w:b/>
                <w:lang w:val="pl-PL"/>
              </w:rPr>
            </w:pPr>
          </w:p>
          <w:p w:rsidR="00E264A7" w:rsidP="00A91478" w:rsidRDefault="00E264A7" w14:paraId="3DF30998" w14:textId="2FC3EE4D">
            <w:pPr>
              <w:rPr>
                <w:b/>
                <w:lang w:val="pl-PL"/>
              </w:rPr>
            </w:pPr>
          </w:p>
          <w:p w:rsidR="00E264A7" w:rsidP="00A91478" w:rsidRDefault="00E264A7" w14:paraId="0A99D0E6" w14:textId="49EFC1A0">
            <w:pPr>
              <w:rPr>
                <w:b/>
                <w:lang w:val="pl-PL"/>
              </w:rPr>
            </w:pPr>
          </w:p>
          <w:p w:rsidR="00E264A7" w:rsidP="00A91478" w:rsidRDefault="00E264A7" w14:paraId="0DE3E833" w14:textId="7B4FB488">
            <w:pPr>
              <w:rPr>
                <w:b/>
                <w:lang w:val="pl-PL"/>
              </w:rPr>
            </w:pPr>
          </w:p>
          <w:p w:rsidR="00E264A7" w:rsidP="00A91478" w:rsidRDefault="00E264A7" w14:paraId="3BCDB49A" w14:textId="5D9640B3">
            <w:pPr>
              <w:rPr>
                <w:b/>
                <w:lang w:val="pl-PL"/>
              </w:rPr>
            </w:pPr>
          </w:p>
          <w:p w:rsidR="00E264A7" w:rsidP="00A91478" w:rsidRDefault="00E264A7" w14:paraId="683CFB2D" w14:textId="067CD99F">
            <w:pPr>
              <w:rPr>
                <w:b/>
                <w:lang w:val="pl-PL"/>
              </w:rPr>
            </w:pPr>
          </w:p>
          <w:p w:rsidR="00E264A7" w:rsidP="00A91478" w:rsidRDefault="00E264A7" w14:paraId="7EB56E4B" w14:textId="115522AB">
            <w:pPr>
              <w:rPr>
                <w:b/>
                <w:lang w:val="pl-PL"/>
              </w:rPr>
            </w:pPr>
          </w:p>
          <w:p w:rsidR="00E264A7" w:rsidP="00A91478" w:rsidRDefault="00E264A7" w14:paraId="0A1FB17F" w14:textId="7CE91187">
            <w:pPr>
              <w:rPr>
                <w:b/>
                <w:lang w:val="pl-PL"/>
              </w:rPr>
            </w:pPr>
          </w:p>
          <w:p w:rsidR="00E264A7" w:rsidP="00A91478" w:rsidRDefault="00E264A7" w14:paraId="14525152" w14:textId="35067235">
            <w:pPr>
              <w:rPr>
                <w:b/>
                <w:lang w:val="pl-PL"/>
              </w:rPr>
            </w:pPr>
          </w:p>
          <w:p w:rsidR="00E264A7" w:rsidP="00A91478" w:rsidRDefault="00E264A7" w14:paraId="535836AA" w14:textId="7A3608AC">
            <w:pPr>
              <w:rPr>
                <w:b/>
                <w:lang w:val="pl-PL"/>
              </w:rPr>
            </w:pPr>
          </w:p>
          <w:p w:rsidR="00E264A7" w:rsidP="00A91478" w:rsidRDefault="00E264A7" w14:paraId="05F7A46D" w14:textId="086B997B">
            <w:pPr>
              <w:rPr>
                <w:b/>
                <w:lang w:val="pl-PL"/>
              </w:rPr>
            </w:pPr>
          </w:p>
          <w:p w:rsidR="00E264A7" w:rsidP="00A91478" w:rsidRDefault="00E264A7" w14:paraId="22EBB9C9" w14:textId="48430D0A">
            <w:pPr>
              <w:rPr>
                <w:b/>
                <w:lang w:val="pl-PL"/>
              </w:rPr>
            </w:pPr>
          </w:p>
          <w:p w:rsidR="00E264A7" w:rsidP="00A91478" w:rsidRDefault="00E264A7" w14:paraId="4F581B3D" w14:textId="0219CE80">
            <w:pPr>
              <w:rPr>
                <w:b/>
                <w:lang w:val="pl-PL"/>
              </w:rPr>
            </w:pPr>
          </w:p>
          <w:p w:rsidRPr="004C76A4" w:rsidR="00E264A7" w:rsidP="00A91478" w:rsidRDefault="00E264A7" w14:paraId="3313C816" w14:textId="77777777">
            <w:pPr>
              <w:rPr>
                <w:b/>
                <w:lang w:val="pl-PL"/>
              </w:rPr>
            </w:pPr>
          </w:p>
          <w:p w:rsidR="00E264A7" w:rsidP="378A73D5" w:rsidRDefault="00E264A7" w14:paraId="33B296CC" w14:textId="0052F76C">
            <w:pPr>
              <w:jc w:val="center"/>
              <w:rPr>
                <w:sz w:val="56"/>
                <w:szCs w:val="56"/>
              </w:rPr>
            </w:pPr>
            <w:r w:rsidRPr="378A73D5" w:rsidR="00E264A7">
              <w:rPr>
                <w:b w:val="1"/>
                <w:bCs w:val="1"/>
                <w:sz w:val="56"/>
                <w:szCs w:val="56"/>
              </w:rPr>
              <w:t xml:space="preserve">             RISK ASSESMENT</w:t>
            </w:r>
            <w:r w:rsidRPr="378A73D5" w:rsidR="00E264A7">
              <w:rPr>
                <w:sz w:val="56"/>
                <w:szCs w:val="56"/>
              </w:rPr>
              <w:t xml:space="preserve">             </w:t>
            </w:r>
          </w:p>
          <w:p w:rsidRPr="00863228" w:rsidR="00E264A7" w:rsidP="00A91478" w:rsidRDefault="00E264A7" w14:paraId="654FDF9B" w14:textId="77777777">
            <w:pPr>
              <w:jc w:val="center"/>
              <w:rPr>
                <w:sz w:val="56"/>
              </w:rPr>
            </w:pPr>
            <w:r w:rsidRPr="00863228">
              <w:rPr>
                <w:sz w:val="44"/>
              </w:rPr>
              <w:t>YARD</w:t>
            </w:r>
          </w:p>
          <w:p w:rsidRPr="00863228" w:rsidR="00E264A7" w:rsidP="00A91478" w:rsidRDefault="00E264A7" w14:paraId="444232CC" w14:textId="77777777">
            <w:pPr>
              <w:jc w:val="center"/>
              <w:rPr>
                <w:b/>
              </w:rPr>
            </w:pPr>
          </w:p>
          <w:tbl>
            <w:tblPr>
              <w:tblW w:w="11340" w:type="dxa"/>
              <w:jc w:val="center"/>
              <w:tblBorders>
                <w:top w:val="single" w:color="FF6600" w:sz="4" w:space="0"/>
                <w:left w:val="single" w:color="FF6600" w:sz="4" w:space="0"/>
                <w:bottom w:val="single" w:color="FF6600" w:sz="4" w:space="0"/>
                <w:right w:val="single" w:color="FF6600" w:sz="4" w:space="0"/>
                <w:insideH w:val="single" w:color="FF6600" w:sz="4" w:space="0"/>
                <w:insideV w:val="single" w:color="FF6600" w:sz="4" w:space="0"/>
              </w:tblBorders>
              <w:tblCellMar>
                <w:left w:w="57" w:type="dxa"/>
                <w:right w:w="57" w:type="dxa"/>
              </w:tblCellMar>
              <w:tblLook w:val="04A0" w:firstRow="1" w:lastRow="0" w:firstColumn="1" w:lastColumn="0" w:noHBand="0" w:noVBand="1"/>
            </w:tblPr>
            <w:tblGrid>
              <w:gridCol w:w="1470"/>
              <w:gridCol w:w="504"/>
              <w:gridCol w:w="1130"/>
              <w:gridCol w:w="3657"/>
              <w:gridCol w:w="282"/>
              <w:gridCol w:w="25"/>
              <w:gridCol w:w="258"/>
              <w:gridCol w:w="317"/>
              <w:gridCol w:w="2813"/>
              <w:gridCol w:w="284"/>
              <w:gridCol w:w="283"/>
              <w:gridCol w:w="317"/>
            </w:tblGrid>
            <w:tr w:rsidRPr="00863228" w:rsidR="00E264A7" w:rsidTr="378A73D5" w14:paraId="2FA8695E" w14:textId="77777777">
              <w:trPr/>
              <w:tc>
                <w:tcPr>
                  <w:tcW w:w="11340" w:type="dxa"/>
                  <w:gridSpan w:val="12"/>
                  <w:shd w:val="clear" w:color="auto" w:fill="FF9900"/>
                  <w:tcMar/>
                </w:tcPr>
                <w:p w:rsidRPr="00863228" w:rsidR="00E264A7" w:rsidP="378A73D5" w:rsidRDefault="00E264A7" w14:paraId="3AA38EC2" w14:textId="4CC5B7F4">
                  <w:pPr>
                    <w:jc w:val="center"/>
                    <w:rPr>
                      <w:sz w:val="32"/>
                      <w:szCs w:val="32"/>
                    </w:rPr>
                  </w:pPr>
                  <w:r w:rsidRPr="378A73D5" w:rsidR="00E264A7">
                    <w:rPr>
                      <w:sz w:val="32"/>
                      <w:szCs w:val="32"/>
                    </w:rPr>
                    <w:t>HARVEST BINS PREPARATION RA</w:t>
                  </w:r>
                </w:p>
              </w:tc>
            </w:tr>
            <w:tr w:rsidRPr="00863228" w:rsidR="00E264A7" w:rsidTr="378A73D5" w14:paraId="7278A0DE" w14:textId="77777777">
              <w:trPr>
                <w:trHeight w:val="450"/>
              </w:trPr>
              <w:tc>
                <w:tcPr>
                  <w:tcW w:w="1984" w:type="dxa"/>
                  <w:gridSpan w:val="2"/>
                  <w:vMerge w:val="restart"/>
                  <w:shd w:val="clear" w:color="auto" w:fill="auto"/>
                  <w:tcMar/>
                </w:tcPr>
                <w:p w:rsidRPr="00863228" w:rsidR="00E264A7" w:rsidP="00A91478" w:rsidRDefault="00E264A7" w14:paraId="6ADEFA29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  <w:p w:rsidRPr="00863228" w:rsidR="00E264A7" w:rsidP="00A91478" w:rsidRDefault="00E264A7" w14:paraId="072FEDE2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RISK</w:t>
                  </w:r>
                </w:p>
              </w:tc>
              <w:tc>
                <w:tcPr>
                  <w:tcW w:w="1134" w:type="dxa"/>
                  <w:vMerge w:val="restart"/>
                  <w:shd w:val="clear" w:color="auto" w:fill="auto"/>
                  <w:tcMar/>
                </w:tcPr>
                <w:p w:rsidRPr="00863228" w:rsidR="00E264A7" w:rsidP="00A91478" w:rsidRDefault="00E264A7" w14:paraId="54C5BBA9" w14:textId="77777777">
                  <w:pPr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  <w:p w:rsidRPr="00863228" w:rsidR="00E264A7" w:rsidP="00A91478" w:rsidRDefault="00E264A7" w14:paraId="40BD23F4" w14:textId="77777777">
                  <w:pPr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PERSON AT RISK</w:t>
                  </w:r>
                </w:p>
              </w:tc>
              <w:tc>
                <w:tcPr>
                  <w:tcW w:w="3686" w:type="dxa"/>
                  <w:vMerge w:val="restart"/>
                  <w:shd w:val="clear" w:color="auto" w:fill="auto"/>
                  <w:tcMar/>
                </w:tcPr>
                <w:p w:rsidRPr="00863228" w:rsidR="00E264A7" w:rsidP="00A91478" w:rsidRDefault="00E264A7" w14:paraId="33190E26" w14:textId="77777777">
                  <w:pPr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  <w:p w:rsidRPr="00863228" w:rsidR="00E264A7" w:rsidP="00A91478" w:rsidRDefault="00E264A7" w14:paraId="63409EB8" w14:textId="77777777">
                  <w:pPr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SIGNIFICANT HAZARDS</w:t>
                  </w:r>
                </w:p>
              </w:tc>
              <w:tc>
                <w:tcPr>
                  <w:tcW w:w="850" w:type="dxa"/>
                  <w:gridSpan w:val="4"/>
                  <w:shd w:val="clear" w:color="auto" w:fill="auto"/>
                  <w:tcMar/>
                </w:tcPr>
                <w:p w:rsidRPr="00863228" w:rsidR="00E264A7" w:rsidP="00A91478" w:rsidRDefault="00E264A7" w14:paraId="4115EDA8" w14:textId="77777777">
                  <w:pPr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RISK</w:t>
                  </w:r>
                </w:p>
              </w:tc>
              <w:tc>
                <w:tcPr>
                  <w:tcW w:w="2835" w:type="dxa"/>
                  <w:vMerge w:val="restart"/>
                  <w:shd w:val="clear" w:color="auto" w:fill="auto"/>
                  <w:tcMar/>
                </w:tcPr>
                <w:p w:rsidRPr="00863228" w:rsidR="00E264A7" w:rsidP="00A91478" w:rsidRDefault="00E264A7" w14:paraId="014B26B1" w14:textId="77777777">
                  <w:pPr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  <w:p w:rsidRPr="00863228" w:rsidR="00E264A7" w:rsidP="00A91478" w:rsidRDefault="00E264A7" w14:paraId="3B1813EA" w14:textId="77777777">
                  <w:pPr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RISK CONTROL MEASURES</w:t>
                  </w:r>
                </w:p>
              </w:tc>
              <w:tc>
                <w:tcPr>
                  <w:tcW w:w="851" w:type="dxa"/>
                  <w:gridSpan w:val="3"/>
                  <w:shd w:val="clear" w:color="auto" w:fill="auto"/>
                  <w:tcMar/>
                </w:tcPr>
                <w:p w:rsidRPr="00863228" w:rsidR="00E264A7" w:rsidP="00A91478" w:rsidRDefault="00E264A7" w14:paraId="25C0DA04" w14:textId="77777777">
                  <w:pPr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RESIDUAL RISK</w:t>
                  </w:r>
                </w:p>
              </w:tc>
            </w:tr>
            <w:tr w:rsidRPr="00863228" w:rsidR="00E264A7" w:rsidTr="378A73D5" w14:paraId="01CBE6F4" w14:textId="77777777">
              <w:trPr>
                <w:trHeight w:val="315"/>
              </w:trPr>
              <w:tc>
                <w:tcPr>
                  <w:tcW w:w="1984" w:type="dxa"/>
                  <w:gridSpan w:val="2"/>
                  <w:vMerge/>
                  <w:tcMar/>
                </w:tcPr>
                <w:p w:rsidRPr="00863228" w:rsidR="00E264A7" w:rsidP="00A91478" w:rsidRDefault="00E264A7" w14:paraId="18C0678D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1134" w:type="dxa"/>
                  <w:vMerge/>
                  <w:tcMar/>
                </w:tcPr>
                <w:p w:rsidRPr="00863228" w:rsidR="00E264A7" w:rsidP="00A91478" w:rsidRDefault="00E264A7" w14:paraId="28514C4A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3686" w:type="dxa"/>
                  <w:vMerge/>
                  <w:tcMar/>
                </w:tcPr>
                <w:p w:rsidRPr="00863228" w:rsidR="00E264A7" w:rsidP="00A91478" w:rsidRDefault="00E264A7" w14:paraId="51E871F9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  <w:tcMar/>
                </w:tcPr>
                <w:p w:rsidRPr="00863228" w:rsidR="00E264A7" w:rsidP="00A91478" w:rsidRDefault="00E264A7" w14:paraId="5D69350C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L</w:t>
                  </w:r>
                </w:p>
              </w:tc>
              <w:tc>
                <w:tcPr>
                  <w:tcW w:w="284" w:type="dxa"/>
                  <w:gridSpan w:val="2"/>
                  <w:shd w:val="clear" w:color="auto" w:fill="auto"/>
                  <w:tcMar/>
                </w:tcPr>
                <w:p w:rsidRPr="00863228" w:rsidR="00E264A7" w:rsidP="00A91478" w:rsidRDefault="00E264A7" w14:paraId="2824F42A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S</w:t>
                  </w:r>
                </w:p>
              </w:tc>
              <w:tc>
                <w:tcPr>
                  <w:tcW w:w="283" w:type="dxa"/>
                  <w:shd w:val="clear" w:color="auto" w:fill="auto"/>
                  <w:tcMar/>
                </w:tcPr>
                <w:p w:rsidRPr="00863228" w:rsidR="00E264A7" w:rsidP="00A91478" w:rsidRDefault="00E264A7" w14:paraId="2CB7AAD4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DR</w:t>
                  </w:r>
                </w:p>
              </w:tc>
              <w:tc>
                <w:tcPr>
                  <w:tcW w:w="2835" w:type="dxa"/>
                  <w:vMerge/>
                  <w:tcMar/>
                </w:tcPr>
                <w:p w:rsidRPr="00863228" w:rsidR="00E264A7" w:rsidP="00A91478" w:rsidRDefault="00E264A7" w14:paraId="1D214A01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  <w:tcMar/>
                </w:tcPr>
                <w:p w:rsidRPr="00863228" w:rsidR="00E264A7" w:rsidP="00A91478" w:rsidRDefault="00E264A7" w14:paraId="2120CAAD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L</w:t>
                  </w:r>
                </w:p>
              </w:tc>
              <w:tc>
                <w:tcPr>
                  <w:tcW w:w="283" w:type="dxa"/>
                  <w:shd w:val="clear" w:color="auto" w:fill="auto"/>
                  <w:tcMar/>
                </w:tcPr>
                <w:p w:rsidRPr="00863228" w:rsidR="00E264A7" w:rsidP="00A91478" w:rsidRDefault="00E264A7" w14:paraId="020C1F2D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S</w:t>
                  </w:r>
                </w:p>
              </w:tc>
              <w:tc>
                <w:tcPr>
                  <w:tcW w:w="284" w:type="dxa"/>
                  <w:shd w:val="clear" w:color="auto" w:fill="auto"/>
                  <w:tcMar/>
                </w:tcPr>
                <w:p w:rsidRPr="00863228" w:rsidR="00E264A7" w:rsidP="00A91478" w:rsidRDefault="00E264A7" w14:paraId="2614AA09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DR</w:t>
                  </w:r>
                </w:p>
              </w:tc>
            </w:tr>
            <w:tr w:rsidRPr="00863228" w:rsidR="00E264A7" w:rsidTr="378A73D5" w14:paraId="0DA58040" w14:textId="77777777">
              <w:trPr>
                <w:trHeight w:val="747"/>
              </w:trPr>
              <w:tc>
                <w:tcPr>
                  <w:tcW w:w="1984" w:type="dxa"/>
                  <w:gridSpan w:val="2"/>
                  <w:tcMar/>
                </w:tcPr>
                <w:p w:rsidRPr="00863228" w:rsidR="00E264A7" w:rsidP="00A91478" w:rsidRDefault="00E264A7" w14:paraId="0667D44B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  <w:p w:rsidRPr="00863228" w:rsidR="00E264A7" w:rsidP="00A91478" w:rsidRDefault="00E264A7" w14:paraId="5847F6D2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CHEMICALS</w:t>
                  </w:r>
                </w:p>
              </w:tc>
              <w:tc>
                <w:tcPr>
                  <w:tcW w:w="1134" w:type="dxa"/>
                  <w:tcMar/>
                </w:tcPr>
                <w:p w:rsidRPr="00863228" w:rsidR="00E264A7" w:rsidP="00A91478" w:rsidRDefault="00E264A7" w14:paraId="5BD4C240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YARD STAFF</w:t>
                  </w:r>
                </w:p>
              </w:tc>
              <w:tc>
                <w:tcPr>
                  <w:tcW w:w="3686" w:type="dxa"/>
                  <w:tcMar/>
                </w:tcPr>
                <w:p w:rsidRPr="00863228" w:rsidR="00E264A7" w:rsidP="00A91478" w:rsidRDefault="00E264A7" w14:paraId="0C2CF85B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 xml:space="preserve">Risk from disinfectant used for </w:t>
                  </w:r>
                  <w:proofErr w:type="gramStart"/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disinfect</w:t>
                  </w:r>
                  <w:proofErr w:type="gramEnd"/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 xml:space="preserve"> bin and lid</w:t>
                  </w:r>
                </w:p>
                <w:p w:rsidRPr="00863228" w:rsidR="00E264A7" w:rsidP="00A91478" w:rsidRDefault="00E264A7" w14:paraId="34406C23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cs="Arial"/>
                      <w:b/>
                      <w:color w:val="FFFFFF"/>
                      <w:sz w:val="14"/>
                      <w:szCs w:val="14"/>
                    </w:rPr>
                  </w:pP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26815395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3</w:t>
                  </w:r>
                </w:p>
              </w:tc>
              <w:tc>
                <w:tcPr>
                  <w:tcW w:w="284" w:type="dxa"/>
                  <w:gridSpan w:val="2"/>
                  <w:tcMar/>
                </w:tcPr>
                <w:p w:rsidRPr="00863228" w:rsidR="00E264A7" w:rsidP="00A91478" w:rsidRDefault="00E264A7" w14:paraId="4A703EF0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2</w:t>
                  </w: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4F2B65C9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6</w:t>
                  </w:r>
                </w:p>
              </w:tc>
              <w:tc>
                <w:tcPr>
                  <w:tcW w:w="2835" w:type="dxa"/>
                  <w:tcMar/>
                </w:tcPr>
                <w:p w:rsidRPr="00863228" w:rsidR="00E264A7" w:rsidP="00A91478" w:rsidRDefault="00E264A7" w14:paraId="4EECBFBD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PPE</w:t>
                  </w:r>
                </w:p>
                <w:p w:rsidRPr="00863228" w:rsidR="00E264A7" w:rsidP="00A91478" w:rsidRDefault="00E264A7" w14:paraId="6B8488D4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Chemical handling training</w:t>
                  </w:r>
                </w:p>
              </w:tc>
              <w:tc>
                <w:tcPr>
                  <w:tcW w:w="284" w:type="dxa"/>
                  <w:tcMar/>
                </w:tcPr>
                <w:p w:rsidRPr="00863228" w:rsidR="00E264A7" w:rsidP="00A91478" w:rsidRDefault="00E264A7" w14:paraId="56821EAE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1</w:t>
                  </w: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58DFE82E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2</w:t>
                  </w:r>
                </w:p>
              </w:tc>
              <w:tc>
                <w:tcPr>
                  <w:tcW w:w="284" w:type="dxa"/>
                  <w:tcMar/>
                </w:tcPr>
                <w:p w:rsidRPr="00863228" w:rsidR="00E264A7" w:rsidP="00A91478" w:rsidRDefault="00E264A7" w14:paraId="20DB06ED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2</w:t>
                  </w:r>
                </w:p>
              </w:tc>
            </w:tr>
            <w:tr w:rsidRPr="00863228" w:rsidR="00E264A7" w:rsidTr="378A73D5" w14:paraId="3ACF8EC5" w14:textId="77777777">
              <w:trPr>
                <w:trHeight w:val="587"/>
              </w:trPr>
              <w:tc>
                <w:tcPr>
                  <w:tcW w:w="1984" w:type="dxa"/>
                  <w:gridSpan w:val="2"/>
                  <w:tcMar/>
                  <w:hideMark/>
                </w:tcPr>
                <w:p w:rsidRPr="00863228" w:rsidR="00E264A7" w:rsidP="00A91478" w:rsidRDefault="00E264A7" w14:paraId="2135DC09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REPETIVE STRAIN INJURY(R.S.I.)</w:t>
                  </w:r>
                </w:p>
              </w:tc>
              <w:tc>
                <w:tcPr>
                  <w:tcW w:w="1134" w:type="dxa"/>
                  <w:tcMar/>
                  <w:hideMark/>
                </w:tcPr>
                <w:p w:rsidRPr="00863228" w:rsidR="00E264A7" w:rsidP="00A91478" w:rsidRDefault="00E264A7" w14:paraId="2A47155F" w14:textId="77777777"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YARD STAFF</w:t>
                  </w:r>
                </w:p>
              </w:tc>
              <w:tc>
                <w:tcPr>
                  <w:tcW w:w="3686" w:type="dxa"/>
                  <w:tcMar/>
                  <w:hideMark/>
                </w:tcPr>
                <w:p w:rsidRPr="00863228" w:rsidR="00E264A7" w:rsidP="00A91478" w:rsidRDefault="00E264A7" w14:paraId="040B97A9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N/A</w:t>
                  </w: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4BC5E012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4" w:type="dxa"/>
                  <w:gridSpan w:val="2"/>
                  <w:tcMar/>
                </w:tcPr>
                <w:p w:rsidRPr="00863228" w:rsidR="00E264A7" w:rsidP="00A91478" w:rsidRDefault="00E264A7" w14:paraId="0131FCCB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75BB9A96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35" w:type="dxa"/>
                  <w:tcMar/>
                  <w:hideMark/>
                </w:tcPr>
                <w:p w:rsidRPr="00863228" w:rsidR="00E264A7" w:rsidP="00A91478" w:rsidRDefault="00E264A7" w14:paraId="39265817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N/A</w:t>
                  </w:r>
                </w:p>
              </w:tc>
              <w:tc>
                <w:tcPr>
                  <w:tcW w:w="284" w:type="dxa"/>
                  <w:tcMar/>
                </w:tcPr>
                <w:p w:rsidRPr="00863228" w:rsidR="00E264A7" w:rsidP="00A91478" w:rsidRDefault="00E264A7" w14:paraId="0F0E4971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32243AC9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4" w:type="dxa"/>
                  <w:tcMar/>
                </w:tcPr>
                <w:p w:rsidRPr="00863228" w:rsidR="00E264A7" w:rsidP="00A91478" w:rsidRDefault="00E264A7" w14:paraId="32EFF67B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</w:tr>
            <w:tr w:rsidRPr="00863228" w:rsidR="00E264A7" w:rsidTr="378A73D5" w14:paraId="1D408525" w14:textId="77777777">
              <w:trPr>
                <w:trHeight w:val="558"/>
              </w:trPr>
              <w:tc>
                <w:tcPr>
                  <w:tcW w:w="1984" w:type="dxa"/>
                  <w:gridSpan w:val="2"/>
                  <w:tcMar/>
                  <w:hideMark/>
                </w:tcPr>
                <w:p w:rsidRPr="00863228" w:rsidR="00E264A7" w:rsidP="00A91478" w:rsidRDefault="00E264A7" w14:paraId="47A4FD59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UPPER LIMB DISORDER (U.L.D)</w:t>
                  </w:r>
                </w:p>
              </w:tc>
              <w:tc>
                <w:tcPr>
                  <w:tcW w:w="1134" w:type="dxa"/>
                  <w:tcMar/>
                  <w:hideMark/>
                </w:tcPr>
                <w:p w:rsidRPr="00863228" w:rsidR="00E264A7" w:rsidP="00A91478" w:rsidRDefault="00E264A7" w14:paraId="1F981ABF" w14:textId="77777777"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YARD STAFF</w:t>
                  </w:r>
                </w:p>
              </w:tc>
              <w:tc>
                <w:tcPr>
                  <w:tcW w:w="3686" w:type="dxa"/>
                  <w:tcMar/>
                  <w:hideMark/>
                </w:tcPr>
                <w:p w:rsidRPr="00863228" w:rsidR="00E264A7" w:rsidP="00A91478" w:rsidRDefault="00E264A7" w14:paraId="2946DBF1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N/A</w:t>
                  </w: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1E707C21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4" w:type="dxa"/>
                  <w:gridSpan w:val="2"/>
                  <w:tcMar/>
                </w:tcPr>
                <w:p w:rsidRPr="00863228" w:rsidR="00E264A7" w:rsidP="00A91478" w:rsidRDefault="00E264A7" w14:paraId="5C56ADB7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04533A5F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35" w:type="dxa"/>
                  <w:tcMar/>
                  <w:hideMark/>
                </w:tcPr>
                <w:p w:rsidRPr="00863228" w:rsidR="00E264A7" w:rsidP="00A91478" w:rsidRDefault="00E264A7" w14:paraId="07F30FC7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N/A</w:t>
                  </w:r>
                </w:p>
              </w:tc>
              <w:tc>
                <w:tcPr>
                  <w:tcW w:w="284" w:type="dxa"/>
                  <w:tcMar/>
                </w:tcPr>
                <w:p w:rsidRPr="00863228" w:rsidR="00E264A7" w:rsidP="00A91478" w:rsidRDefault="00E264A7" w14:paraId="12B100CA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2B780167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4" w:type="dxa"/>
                  <w:tcMar/>
                </w:tcPr>
                <w:p w:rsidRPr="00863228" w:rsidR="00E264A7" w:rsidP="00A91478" w:rsidRDefault="00E264A7" w14:paraId="35DA92DA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</w:tr>
            <w:tr w:rsidRPr="00863228" w:rsidR="00E264A7" w:rsidTr="378A73D5" w14:paraId="5363D7EF" w14:textId="77777777">
              <w:trPr>
                <w:trHeight w:val="558"/>
              </w:trPr>
              <w:tc>
                <w:tcPr>
                  <w:tcW w:w="1984" w:type="dxa"/>
                  <w:gridSpan w:val="2"/>
                  <w:tcMar/>
                  <w:hideMark/>
                </w:tcPr>
                <w:p w:rsidRPr="00863228" w:rsidR="00E264A7" w:rsidP="00A91478" w:rsidRDefault="00E264A7" w14:paraId="4F40AF03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MANUAL HANDLING</w:t>
                  </w:r>
                </w:p>
              </w:tc>
              <w:tc>
                <w:tcPr>
                  <w:tcW w:w="1134" w:type="dxa"/>
                  <w:tcMar/>
                  <w:hideMark/>
                </w:tcPr>
                <w:p w:rsidRPr="00863228" w:rsidR="00E264A7" w:rsidP="00A91478" w:rsidRDefault="00E264A7" w14:paraId="7F86E65F" w14:textId="77777777"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YARD STAFF</w:t>
                  </w:r>
                </w:p>
              </w:tc>
              <w:tc>
                <w:tcPr>
                  <w:tcW w:w="3686" w:type="dxa"/>
                  <w:tcMar/>
                  <w:hideMark/>
                </w:tcPr>
                <w:p w:rsidRPr="00863228" w:rsidR="00E264A7" w:rsidP="00A91478" w:rsidRDefault="00E264A7" w14:paraId="7540B402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 xml:space="preserve">Risk of strains </w:t>
                  </w:r>
                  <w:proofErr w:type="gramStart"/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from  handling</w:t>
                  </w:r>
                  <w:proofErr w:type="gramEnd"/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 xml:space="preserve"> lids</w:t>
                  </w:r>
                </w:p>
              </w:tc>
              <w:tc>
                <w:tcPr>
                  <w:tcW w:w="283" w:type="dxa"/>
                  <w:tcMar/>
                  <w:hideMark/>
                </w:tcPr>
                <w:p w:rsidRPr="00863228" w:rsidR="00E264A7" w:rsidP="00A91478" w:rsidRDefault="00E264A7" w14:paraId="4E46A756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3</w:t>
                  </w:r>
                </w:p>
              </w:tc>
              <w:tc>
                <w:tcPr>
                  <w:tcW w:w="284" w:type="dxa"/>
                  <w:gridSpan w:val="2"/>
                  <w:tcMar/>
                  <w:hideMark/>
                </w:tcPr>
                <w:p w:rsidRPr="00863228" w:rsidR="00E264A7" w:rsidP="00A91478" w:rsidRDefault="00E264A7" w14:paraId="078E7CC4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4</w:t>
                  </w:r>
                </w:p>
              </w:tc>
              <w:tc>
                <w:tcPr>
                  <w:tcW w:w="283" w:type="dxa"/>
                  <w:tcMar/>
                  <w:hideMark/>
                </w:tcPr>
                <w:p w:rsidRPr="00863228" w:rsidR="00E264A7" w:rsidP="00A91478" w:rsidRDefault="00E264A7" w14:paraId="00551B9C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12</w:t>
                  </w:r>
                </w:p>
              </w:tc>
              <w:tc>
                <w:tcPr>
                  <w:tcW w:w="2835" w:type="dxa"/>
                  <w:tcMar/>
                  <w:hideMark/>
                </w:tcPr>
                <w:p w:rsidRPr="00863228" w:rsidR="00E264A7" w:rsidP="00A91478" w:rsidRDefault="00E264A7" w14:paraId="5C10F02F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Manual handling training</w:t>
                  </w:r>
                </w:p>
              </w:tc>
              <w:tc>
                <w:tcPr>
                  <w:tcW w:w="284" w:type="dxa"/>
                  <w:tcMar/>
                  <w:hideMark/>
                </w:tcPr>
                <w:p w:rsidRPr="00863228" w:rsidR="00E264A7" w:rsidP="00A91478" w:rsidRDefault="00E264A7" w14:paraId="10DB23FA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2</w:t>
                  </w:r>
                </w:p>
              </w:tc>
              <w:tc>
                <w:tcPr>
                  <w:tcW w:w="283" w:type="dxa"/>
                  <w:tcMar/>
                  <w:hideMark/>
                </w:tcPr>
                <w:p w:rsidRPr="00863228" w:rsidR="00E264A7" w:rsidP="00A91478" w:rsidRDefault="00E264A7" w14:paraId="41FFFB12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4</w:t>
                  </w:r>
                </w:p>
              </w:tc>
              <w:tc>
                <w:tcPr>
                  <w:tcW w:w="284" w:type="dxa"/>
                  <w:tcMar/>
                  <w:hideMark/>
                </w:tcPr>
                <w:p w:rsidRPr="00863228" w:rsidR="00E264A7" w:rsidP="00A91478" w:rsidRDefault="00E264A7" w14:paraId="144FC5CC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8</w:t>
                  </w:r>
                </w:p>
              </w:tc>
            </w:tr>
            <w:tr w:rsidRPr="00863228" w:rsidR="00E264A7" w:rsidTr="378A73D5" w14:paraId="384CD0BE" w14:textId="77777777">
              <w:trPr>
                <w:trHeight w:val="381"/>
              </w:trPr>
              <w:tc>
                <w:tcPr>
                  <w:tcW w:w="1984" w:type="dxa"/>
                  <w:gridSpan w:val="2"/>
                  <w:tcMar/>
                  <w:hideMark/>
                </w:tcPr>
                <w:p w:rsidRPr="00863228" w:rsidR="00E264A7" w:rsidP="00A91478" w:rsidRDefault="00E264A7" w14:paraId="385FC7D6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KNIVES</w:t>
                  </w:r>
                </w:p>
              </w:tc>
              <w:tc>
                <w:tcPr>
                  <w:tcW w:w="1134" w:type="dxa"/>
                  <w:tcMar/>
                  <w:hideMark/>
                </w:tcPr>
                <w:p w:rsidRPr="00863228" w:rsidR="00E264A7" w:rsidP="00A91478" w:rsidRDefault="00E264A7" w14:paraId="4D8238AE" w14:textId="77777777"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YARD STAFF</w:t>
                  </w:r>
                </w:p>
              </w:tc>
              <w:tc>
                <w:tcPr>
                  <w:tcW w:w="3686" w:type="dxa"/>
                  <w:tcMar/>
                  <w:hideMark/>
                </w:tcPr>
                <w:p w:rsidRPr="00863228" w:rsidR="00E264A7" w:rsidP="00A91478" w:rsidRDefault="00E264A7" w14:paraId="17C5402F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 xml:space="preserve">N/A </w:t>
                  </w: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053BFDCE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4" w:type="dxa"/>
                  <w:gridSpan w:val="2"/>
                  <w:tcMar/>
                </w:tcPr>
                <w:p w:rsidRPr="00863228" w:rsidR="00E264A7" w:rsidP="00A91478" w:rsidRDefault="00E264A7" w14:paraId="69847A2F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1A505FAD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35" w:type="dxa"/>
                  <w:tcMar/>
                  <w:hideMark/>
                </w:tcPr>
                <w:p w:rsidRPr="00863228" w:rsidR="00E264A7" w:rsidP="00A91478" w:rsidRDefault="00E264A7" w14:paraId="18733A54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N/A</w:t>
                  </w:r>
                </w:p>
              </w:tc>
              <w:tc>
                <w:tcPr>
                  <w:tcW w:w="284" w:type="dxa"/>
                  <w:tcMar/>
                </w:tcPr>
                <w:p w:rsidRPr="00863228" w:rsidR="00E264A7" w:rsidP="00A91478" w:rsidRDefault="00E264A7" w14:paraId="17917120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41AD8C7A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4" w:type="dxa"/>
                  <w:tcMar/>
                </w:tcPr>
                <w:p w:rsidRPr="00863228" w:rsidR="00E264A7" w:rsidP="00A91478" w:rsidRDefault="00E264A7" w14:paraId="39F2F279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</w:tr>
            <w:tr w:rsidRPr="00863228" w:rsidR="00E264A7" w:rsidTr="378A73D5" w14:paraId="29FACACA" w14:textId="77777777">
              <w:trPr>
                <w:trHeight w:val="401"/>
              </w:trPr>
              <w:tc>
                <w:tcPr>
                  <w:tcW w:w="1984" w:type="dxa"/>
                  <w:gridSpan w:val="2"/>
                  <w:tcMar/>
                  <w:hideMark/>
                </w:tcPr>
                <w:p w:rsidRPr="00863228" w:rsidR="00E264A7" w:rsidP="00A91478" w:rsidRDefault="00E264A7" w14:paraId="75F0D91E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AEROSOLS</w:t>
                  </w:r>
                </w:p>
              </w:tc>
              <w:tc>
                <w:tcPr>
                  <w:tcW w:w="1134" w:type="dxa"/>
                  <w:tcMar/>
                </w:tcPr>
                <w:p w:rsidRPr="00863228" w:rsidR="00E264A7" w:rsidP="00A91478" w:rsidRDefault="00E264A7" w14:paraId="33C65AC5" w14:textId="77777777"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YARD STAFF</w:t>
                  </w:r>
                </w:p>
              </w:tc>
              <w:tc>
                <w:tcPr>
                  <w:tcW w:w="3686" w:type="dxa"/>
                  <w:tcMar/>
                </w:tcPr>
                <w:p w:rsidRPr="00863228" w:rsidR="00E264A7" w:rsidP="00A91478" w:rsidRDefault="00E264A7" w14:paraId="5B950F9B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N/A</w:t>
                  </w: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00849790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4" w:type="dxa"/>
                  <w:gridSpan w:val="2"/>
                  <w:tcMar/>
                </w:tcPr>
                <w:p w:rsidRPr="00863228" w:rsidR="00E264A7" w:rsidP="00A91478" w:rsidRDefault="00E264A7" w14:paraId="79B71227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7F404DC3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35" w:type="dxa"/>
                  <w:tcMar/>
                </w:tcPr>
                <w:p w:rsidRPr="00863228" w:rsidR="00E264A7" w:rsidP="00A91478" w:rsidRDefault="00E264A7" w14:paraId="60F43749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4" w:type="dxa"/>
                  <w:tcMar/>
                </w:tcPr>
                <w:p w:rsidRPr="00863228" w:rsidR="00E264A7" w:rsidP="00A91478" w:rsidRDefault="00E264A7" w14:paraId="13F9D8B1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72FACABA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4" w:type="dxa"/>
                  <w:tcMar/>
                </w:tcPr>
                <w:p w:rsidRPr="00863228" w:rsidR="00E264A7" w:rsidP="00A91478" w:rsidRDefault="00E264A7" w14:paraId="1A4025E7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</w:tr>
            <w:tr w:rsidRPr="00863228" w:rsidR="00E264A7" w:rsidTr="378A73D5" w14:paraId="6BE6DF25" w14:textId="77777777">
              <w:trPr>
                <w:trHeight w:val="930"/>
              </w:trPr>
              <w:tc>
                <w:tcPr>
                  <w:tcW w:w="1984" w:type="dxa"/>
                  <w:gridSpan w:val="2"/>
                  <w:tcMar/>
                </w:tcPr>
                <w:p w:rsidRPr="00863228" w:rsidR="00E264A7" w:rsidP="00A91478" w:rsidRDefault="00E264A7" w14:paraId="15425FE2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  <w:p w:rsidRPr="00863228" w:rsidR="00E264A7" w:rsidP="00A91478" w:rsidRDefault="00E264A7" w14:paraId="2E6512EE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SLIPS TRIPS &amp; FALLS</w:t>
                  </w:r>
                </w:p>
              </w:tc>
              <w:tc>
                <w:tcPr>
                  <w:tcW w:w="1134" w:type="dxa"/>
                  <w:tcMar/>
                </w:tcPr>
                <w:p w:rsidRPr="00863228" w:rsidR="00E264A7" w:rsidP="00A91478" w:rsidRDefault="00E264A7" w14:paraId="76940648" w14:textId="77777777"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YARD STAFF</w:t>
                  </w:r>
                </w:p>
              </w:tc>
              <w:tc>
                <w:tcPr>
                  <w:tcW w:w="3686" w:type="dxa"/>
                  <w:tcMar/>
                  <w:hideMark/>
                </w:tcPr>
                <w:p w:rsidRPr="00863228" w:rsidR="00E264A7" w:rsidP="00A91478" w:rsidRDefault="00E264A7" w14:paraId="27C1DF7C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 xml:space="preserve">Wet slippery surfaces could cause </w:t>
                  </w:r>
                  <w:proofErr w:type="gramStart"/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slips ,</w:t>
                  </w:r>
                  <w:proofErr w:type="gramEnd"/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 xml:space="preserve"> trips or falls which can be exasperated by severe winter conditions.</w:t>
                  </w:r>
                </w:p>
                <w:p w:rsidRPr="00863228" w:rsidR="00E264A7" w:rsidP="00A91478" w:rsidRDefault="00E264A7" w14:paraId="53A75E1B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56D20547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  <w:p w:rsidRPr="00863228" w:rsidR="00E264A7" w:rsidP="00A91478" w:rsidRDefault="00E264A7" w14:paraId="52215BF8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  <w:p w:rsidRPr="00863228" w:rsidR="00E264A7" w:rsidP="00A91478" w:rsidRDefault="00E264A7" w14:paraId="64D21780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3</w:t>
                  </w:r>
                </w:p>
              </w:tc>
              <w:tc>
                <w:tcPr>
                  <w:tcW w:w="284" w:type="dxa"/>
                  <w:gridSpan w:val="2"/>
                  <w:tcMar/>
                </w:tcPr>
                <w:p w:rsidRPr="00863228" w:rsidR="00E264A7" w:rsidP="00A91478" w:rsidRDefault="00E264A7" w14:paraId="6ADC849B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  <w:p w:rsidRPr="00863228" w:rsidR="00E264A7" w:rsidP="00A91478" w:rsidRDefault="00E264A7" w14:paraId="28D818DC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  <w:p w:rsidRPr="00863228" w:rsidR="00E264A7" w:rsidP="00A91478" w:rsidRDefault="00E264A7" w14:paraId="053E6ECA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3</w:t>
                  </w: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472CFE12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  <w:p w:rsidRPr="00863228" w:rsidR="00E264A7" w:rsidP="00A91478" w:rsidRDefault="00E264A7" w14:paraId="241BC558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  <w:p w:rsidRPr="00863228" w:rsidR="00E264A7" w:rsidP="00A91478" w:rsidRDefault="00E264A7" w14:paraId="586E7B69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9</w:t>
                  </w:r>
                </w:p>
              </w:tc>
              <w:tc>
                <w:tcPr>
                  <w:tcW w:w="2835" w:type="dxa"/>
                  <w:tcMar/>
                </w:tcPr>
                <w:p w:rsidRPr="00863228" w:rsidR="00E264A7" w:rsidP="00A91478" w:rsidRDefault="00E264A7" w14:paraId="21815F10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 xml:space="preserve">Compulsory slips, trips &amp; falls awareness training gritting, gritting, squeegees  </w:t>
                  </w:r>
                </w:p>
              </w:tc>
              <w:tc>
                <w:tcPr>
                  <w:tcW w:w="284" w:type="dxa"/>
                  <w:tcMar/>
                </w:tcPr>
                <w:p w:rsidRPr="00863228" w:rsidR="00E264A7" w:rsidP="00A91478" w:rsidRDefault="00E264A7" w14:paraId="7B289C36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  <w:p w:rsidRPr="00863228" w:rsidR="00E264A7" w:rsidP="00A91478" w:rsidRDefault="00E264A7" w14:paraId="5FFDB4AF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  <w:p w:rsidRPr="00863228" w:rsidR="00E264A7" w:rsidP="00A91478" w:rsidRDefault="00E264A7" w14:paraId="23097B29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2</w:t>
                  </w: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3DC6A8B7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  <w:p w:rsidRPr="00863228" w:rsidR="00E264A7" w:rsidP="00A91478" w:rsidRDefault="00E264A7" w14:paraId="09433FA3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  <w:p w:rsidRPr="00863228" w:rsidR="00E264A7" w:rsidP="00A91478" w:rsidRDefault="00E264A7" w14:paraId="73ED0ACE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3</w:t>
                  </w:r>
                </w:p>
              </w:tc>
              <w:tc>
                <w:tcPr>
                  <w:tcW w:w="284" w:type="dxa"/>
                  <w:tcMar/>
                </w:tcPr>
                <w:p w:rsidRPr="00863228" w:rsidR="00E264A7" w:rsidP="00A91478" w:rsidRDefault="00E264A7" w14:paraId="67C482AF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  <w:p w:rsidRPr="00863228" w:rsidR="00E264A7" w:rsidP="00A91478" w:rsidRDefault="00E264A7" w14:paraId="78D66B88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  <w:p w:rsidRPr="00863228" w:rsidR="00E264A7" w:rsidP="00A91478" w:rsidRDefault="00E264A7" w14:paraId="54E83931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6</w:t>
                  </w:r>
                </w:p>
              </w:tc>
            </w:tr>
            <w:tr w:rsidRPr="00863228" w:rsidR="00E264A7" w:rsidTr="378A73D5" w14:paraId="634EC6E2" w14:textId="77777777">
              <w:trPr>
                <w:trHeight w:val="558"/>
              </w:trPr>
              <w:tc>
                <w:tcPr>
                  <w:tcW w:w="1984" w:type="dxa"/>
                  <w:gridSpan w:val="2"/>
                  <w:tcMar/>
                </w:tcPr>
                <w:p w:rsidRPr="00863228" w:rsidR="00E264A7" w:rsidP="00A91478" w:rsidRDefault="00E264A7" w14:paraId="130B8030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  <w:p w:rsidRPr="00863228" w:rsidR="00E264A7" w:rsidP="00A91478" w:rsidRDefault="00E264A7" w14:paraId="3B415AB9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MACHINERY</w:t>
                  </w:r>
                </w:p>
              </w:tc>
              <w:tc>
                <w:tcPr>
                  <w:tcW w:w="1134" w:type="dxa"/>
                  <w:tcMar/>
                </w:tcPr>
                <w:p w:rsidRPr="00863228" w:rsidR="00E264A7" w:rsidP="00A91478" w:rsidRDefault="00E264A7" w14:paraId="55424844" w14:textId="77777777"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YARD STAFF</w:t>
                  </w:r>
                </w:p>
              </w:tc>
              <w:tc>
                <w:tcPr>
                  <w:tcW w:w="3686" w:type="dxa"/>
                  <w:tcMar/>
                </w:tcPr>
                <w:p w:rsidRPr="00863228" w:rsidR="00E264A7" w:rsidP="00A91478" w:rsidRDefault="00E264A7" w14:paraId="6ADB4978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N/A</w:t>
                  </w: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799E6897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4" w:type="dxa"/>
                  <w:gridSpan w:val="2"/>
                  <w:tcMar/>
                </w:tcPr>
                <w:p w:rsidRPr="00863228" w:rsidR="00E264A7" w:rsidP="00A91478" w:rsidRDefault="00E264A7" w14:paraId="4D1F6D8E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49BAAE70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35" w:type="dxa"/>
                  <w:tcMar/>
                </w:tcPr>
                <w:p w:rsidRPr="00863228" w:rsidR="00E264A7" w:rsidP="00A91478" w:rsidRDefault="00E264A7" w14:paraId="19C2CDF7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N/A</w:t>
                  </w:r>
                </w:p>
              </w:tc>
              <w:tc>
                <w:tcPr>
                  <w:tcW w:w="284" w:type="dxa"/>
                  <w:tcMar/>
                </w:tcPr>
                <w:p w:rsidRPr="00863228" w:rsidR="00E264A7" w:rsidP="00A91478" w:rsidRDefault="00E264A7" w14:paraId="616436F3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5C9CE749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4" w:type="dxa"/>
                  <w:tcMar/>
                </w:tcPr>
                <w:p w:rsidRPr="00863228" w:rsidR="00E264A7" w:rsidP="00A91478" w:rsidRDefault="00E264A7" w14:paraId="0A61C1A6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</w:tr>
            <w:tr w:rsidRPr="00863228" w:rsidR="00E264A7" w:rsidTr="378A73D5" w14:paraId="69E9B3C0" w14:textId="77777777">
              <w:trPr>
                <w:trHeight w:val="566"/>
              </w:trPr>
              <w:tc>
                <w:tcPr>
                  <w:tcW w:w="1984" w:type="dxa"/>
                  <w:gridSpan w:val="2"/>
                  <w:tcMar/>
                </w:tcPr>
                <w:p w:rsidRPr="00863228" w:rsidR="00E264A7" w:rsidP="00A91478" w:rsidRDefault="00E264A7" w14:paraId="6030B42D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  <w:p w:rsidRPr="00863228" w:rsidR="00E264A7" w:rsidP="00A91478" w:rsidRDefault="00E264A7" w14:paraId="477D07A7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COLD CONDITONS</w:t>
                  </w:r>
                </w:p>
              </w:tc>
              <w:tc>
                <w:tcPr>
                  <w:tcW w:w="1134" w:type="dxa"/>
                  <w:tcMar/>
                </w:tcPr>
                <w:p w:rsidRPr="00863228" w:rsidR="00E264A7" w:rsidP="00A91478" w:rsidRDefault="00E264A7" w14:paraId="229B5B53" w14:textId="77777777"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YARD STAFF</w:t>
                  </w:r>
                </w:p>
              </w:tc>
              <w:tc>
                <w:tcPr>
                  <w:tcW w:w="3686" w:type="dxa"/>
                  <w:tcMar/>
                </w:tcPr>
                <w:p w:rsidRPr="00863228" w:rsidR="00E264A7" w:rsidP="00A91478" w:rsidRDefault="00E264A7" w14:paraId="3D0B47D5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</w:p>
                <w:p w:rsidRPr="00863228" w:rsidR="00E264A7" w:rsidP="00A91478" w:rsidRDefault="00E264A7" w14:paraId="74CF978F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  <w:r w:rsidRPr="00863228">
                    <w:rPr>
                      <w:rFonts w:ascii="Arial" w:hAnsi="Arial" w:cs="Arial"/>
                      <w:sz w:val="14"/>
                      <w:szCs w:val="20"/>
                    </w:rPr>
                    <w:t>Extremely cold outside temperatures could cause injury</w:t>
                  </w: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5AF63957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</w:p>
                <w:p w:rsidRPr="00863228" w:rsidR="00E264A7" w:rsidP="00A91478" w:rsidRDefault="00E264A7" w14:paraId="3302AA21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  <w:r w:rsidRPr="00863228">
                    <w:rPr>
                      <w:rFonts w:ascii="Arial" w:hAnsi="Arial" w:cs="Arial"/>
                      <w:sz w:val="14"/>
                      <w:szCs w:val="20"/>
                    </w:rPr>
                    <w:t>4</w:t>
                  </w:r>
                </w:p>
              </w:tc>
              <w:tc>
                <w:tcPr>
                  <w:tcW w:w="284" w:type="dxa"/>
                  <w:gridSpan w:val="2"/>
                  <w:tcMar/>
                </w:tcPr>
                <w:p w:rsidRPr="00863228" w:rsidR="00E264A7" w:rsidP="00A91478" w:rsidRDefault="00E264A7" w14:paraId="08458092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</w:p>
                <w:p w:rsidRPr="00863228" w:rsidR="00E264A7" w:rsidP="00A91478" w:rsidRDefault="00E264A7" w14:paraId="6D620693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  <w:r w:rsidRPr="00863228">
                    <w:rPr>
                      <w:rFonts w:ascii="Arial" w:hAnsi="Arial" w:cs="Arial"/>
                      <w:sz w:val="14"/>
                      <w:szCs w:val="20"/>
                    </w:rPr>
                    <w:t>3</w:t>
                  </w: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64A335AD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</w:p>
                <w:p w:rsidRPr="00863228" w:rsidR="00E264A7" w:rsidP="00A91478" w:rsidRDefault="00E264A7" w14:paraId="644F2CD9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  <w:r w:rsidRPr="00863228">
                    <w:rPr>
                      <w:rFonts w:ascii="Arial" w:hAnsi="Arial" w:cs="Arial"/>
                      <w:sz w:val="14"/>
                      <w:szCs w:val="20"/>
                    </w:rPr>
                    <w:t>12</w:t>
                  </w:r>
                </w:p>
              </w:tc>
              <w:tc>
                <w:tcPr>
                  <w:tcW w:w="2835" w:type="dxa"/>
                  <w:tcMar/>
                </w:tcPr>
                <w:p w:rsidRPr="00863228" w:rsidR="00E264A7" w:rsidP="00A91478" w:rsidRDefault="00E264A7" w14:paraId="4C787C77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  <w:r w:rsidRPr="00863228">
                    <w:rPr>
                      <w:rFonts w:ascii="Arial" w:hAnsi="Arial" w:cs="Arial"/>
                      <w:sz w:val="14"/>
                      <w:szCs w:val="20"/>
                    </w:rPr>
                    <w:t xml:space="preserve">Compulsory use of </w:t>
                  </w:r>
                  <w:proofErr w:type="gramStart"/>
                  <w:r w:rsidRPr="00863228">
                    <w:rPr>
                      <w:rFonts w:ascii="Arial" w:hAnsi="Arial" w:cs="Arial"/>
                      <w:sz w:val="14"/>
                      <w:szCs w:val="20"/>
                    </w:rPr>
                    <w:t>Yard  PPE</w:t>
                  </w:r>
                  <w:proofErr w:type="gramEnd"/>
                </w:p>
                <w:p w:rsidRPr="00863228" w:rsidR="00E264A7" w:rsidP="00A91478" w:rsidRDefault="00E264A7" w14:paraId="454BAFD5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  <w:r w:rsidRPr="00863228">
                    <w:rPr>
                      <w:rFonts w:ascii="Arial" w:hAnsi="Arial" w:cs="Arial"/>
                      <w:sz w:val="14"/>
                      <w:szCs w:val="20"/>
                    </w:rPr>
                    <w:t>Thermal underwear &amp; gloves available</w:t>
                  </w:r>
                </w:p>
                <w:p w:rsidRPr="00863228" w:rsidR="00E264A7" w:rsidP="00A91478" w:rsidRDefault="00E264A7" w14:paraId="03A5469D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  <w:r w:rsidRPr="00863228">
                    <w:rPr>
                      <w:rFonts w:ascii="Arial" w:hAnsi="Arial" w:cs="Arial"/>
                      <w:sz w:val="14"/>
                      <w:szCs w:val="20"/>
                    </w:rPr>
                    <w:t>Increased breaks</w:t>
                  </w:r>
                </w:p>
              </w:tc>
              <w:tc>
                <w:tcPr>
                  <w:tcW w:w="284" w:type="dxa"/>
                  <w:tcMar/>
                </w:tcPr>
                <w:p w:rsidRPr="00863228" w:rsidR="00E264A7" w:rsidP="00A91478" w:rsidRDefault="00E264A7" w14:paraId="7692AC67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</w:p>
                <w:p w:rsidRPr="00863228" w:rsidR="00E264A7" w:rsidP="00A91478" w:rsidRDefault="00E264A7" w14:paraId="73ECF489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  <w:r w:rsidRPr="00863228">
                    <w:rPr>
                      <w:rFonts w:ascii="Arial" w:hAnsi="Arial" w:cs="Arial"/>
                      <w:sz w:val="14"/>
                      <w:szCs w:val="20"/>
                    </w:rPr>
                    <w:t>2</w:t>
                  </w: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646E1531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</w:p>
                <w:p w:rsidRPr="00863228" w:rsidR="00E264A7" w:rsidP="00A91478" w:rsidRDefault="00E264A7" w14:paraId="6E2FE884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  <w:r w:rsidRPr="00863228">
                    <w:rPr>
                      <w:rFonts w:ascii="Arial" w:hAnsi="Arial" w:cs="Arial"/>
                      <w:sz w:val="14"/>
                      <w:szCs w:val="20"/>
                    </w:rPr>
                    <w:t>2</w:t>
                  </w:r>
                </w:p>
              </w:tc>
              <w:tc>
                <w:tcPr>
                  <w:tcW w:w="284" w:type="dxa"/>
                  <w:tcMar/>
                </w:tcPr>
                <w:p w:rsidRPr="00863228" w:rsidR="00E264A7" w:rsidP="00A91478" w:rsidRDefault="00E264A7" w14:paraId="3EF8097D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</w:p>
                <w:p w:rsidRPr="00863228" w:rsidR="00E264A7" w:rsidP="00A91478" w:rsidRDefault="00E264A7" w14:paraId="4C90CBDD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  <w:r w:rsidRPr="00863228">
                    <w:rPr>
                      <w:rFonts w:ascii="Arial" w:hAnsi="Arial" w:cs="Arial"/>
                      <w:sz w:val="14"/>
                      <w:szCs w:val="20"/>
                    </w:rPr>
                    <w:t>4</w:t>
                  </w:r>
                </w:p>
              </w:tc>
            </w:tr>
            <w:tr w:rsidRPr="00863228" w:rsidR="00E264A7" w:rsidTr="378A73D5" w14:paraId="146D99E5" w14:textId="77777777">
              <w:trPr>
                <w:trHeight w:val="307"/>
              </w:trPr>
              <w:tc>
                <w:tcPr>
                  <w:tcW w:w="1984" w:type="dxa"/>
                  <w:gridSpan w:val="2"/>
                  <w:tcMar/>
                  <w:hideMark/>
                </w:tcPr>
                <w:p w:rsidRPr="00863228" w:rsidR="00E264A7" w:rsidP="00A91478" w:rsidRDefault="00E264A7" w14:paraId="45A1BE1E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CONGESTED AREAS</w:t>
                  </w:r>
                </w:p>
              </w:tc>
              <w:tc>
                <w:tcPr>
                  <w:tcW w:w="1134" w:type="dxa"/>
                  <w:tcMar/>
                  <w:hideMark/>
                </w:tcPr>
                <w:p w:rsidRPr="00863228" w:rsidR="00E264A7" w:rsidP="00A91478" w:rsidRDefault="00E264A7" w14:paraId="690757EB" w14:textId="77777777"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YARD STAFF</w:t>
                  </w:r>
                </w:p>
              </w:tc>
              <w:tc>
                <w:tcPr>
                  <w:tcW w:w="3686" w:type="dxa"/>
                  <w:tcMar/>
                </w:tcPr>
                <w:p w:rsidRPr="00863228" w:rsidR="00E264A7" w:rsidP="00A91478" w:rsidRDefault="00E264A7" w14:paraId="59C4B619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</w:p>
                <w:p w:rsidRPr="00863228" w:rsidR="00E264A7" w:rsidP="00A91478" w:rsidRDefault="00E264A7" w14:paraId="6A8AD437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  <w:r w:rsidRPr="00863228">
                    <w:rPr>
                      <w:rFonts w:ascii="Arial" w:hAnsi="Arial" w:cs="Arial"/>
                      <w:sz w:val="14"/>
                      <w:szCs w:val="20"/>
                    </w:rPr>
                    <w:t>Fork truck and lorry movements.</w:t>
                  </w: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6AFC3AD6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</w:p>
                <w:p w:rsidRPr="00863228" w:rsidR="00E264A7" w:rsidP="00A91478" w:rsidRDefault="00E264A7" w14:paraId="696A236B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  <w:r w:rsidRPr="00863228">
                    <w:rPr>
                      <w:rFonts w:ascii="Arial" w:hAnsi="Arial" w:cs="Arial"/>
                      <w:sz w:val="14"/>
                      <w:szCs w:val="20"/>
                    </w:rPr>
                    <w:t>3</w:t>
                  </w:r>
                </w:p>
              </w:tc>
              <w:tc>
                <w:tcPr>
                  <w:tcW w:w="284" w:type="dxa"/>
                  <w:gridSpan w:val="2"/>
                  <w:tcMar/>
                </w:tcPr>
                <w:p w:rsidRPr="00863228" w:rsidR="00E264A7" w:rsidP="00A91478" w:rsidRDefault="00E264A7" w14:paraId="27DDAD7E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</w:p>
                <w:p w:rsidRPr="00863228" w:rsidR="00E264A7" w:rsidP="00A91478" w:rsidRDefault="00E264A7" w14:paraId="7E558AA5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  <w:r w:rsidRPr="00863228">
                    <w:rPr>
                      <w:rFonts w:ascii="Arial" w:hAnsi="Arial" w:cs="Arial"/>
                      <w:sz w:val="14"/>
                      <w:szCs w:val="20"/>
                    </w:rPr>
                    <w:t>5</w:t>
                  </w: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32B4CDE9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</w:p>
                <w:p w:rsidRPr="00863228" w:rsidR="00E264A7" w:rsidP="00A91478" w:rsidRDefault="00E264A7" w14:paraId="5D4C21C2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  <w:r w:rsidRPr="00863228">
                    <w:rPr>
                      <w:rFonts w:ascii="Arial" w:hAnsi="Arial" w:cs="Arial"/>
                      <w:sz w:val="14"/>
                      <w:szCs w:val="20"/>
                    </w:rPr>
                    <w:t>15</w:t>
                  </w:r>
                </w:p>
              </w:tc>
              <w:tc>
                <w:tcPr>
                  <w:tcW w:w="2835" w:type="dxa"/>
                  <w:tcMar/>
                </w:tcPr>
                <w:p w:rsidRPr="00863228" w:rsidR="00E264A7" w:rsidP="00A91478" w:rsidRDefault="00E264A7" w14:paraId="4CB7FF92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</w:p>
                <w:p w:rsidRPr="00863228" w:rsidR="00E264A7" w:rsidP="00A91478" w:rsidRDefault="00E264A7" w14:paraId="49D453B0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  <w:r w:rsidRPr="00863228">
                    <w:rPr>
                      <w:rFonts w:ascii="Arial" w:hAnsi="Arial" w:cs="Arial"/>
                      <w:sz w:val="14"/>
                      <w:szCs w:val="20"/>
                    </w:rPr>
                    <w:t>PPE, Signage, procedures</w:t>
                  </w:r>
                </w:p>
              </w:tc>
              <w:tc>
                <w:tcPr>
                  <w:tcW w:w="284" w:type="dxa"/>
                  <w:tcMar/>
                </w:tcPr>
                <w:p w:rsidRPr="00863228" w:rsidR="00E264A7" w:rsidP="00A91478" w:rsidRDefault="00E264A7" w14:paraId="719B63FF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</w:p>
                <w:p w:rsidRPr="00863228" w:rsidR="00E264A7" w:rsidP="00A91478" w:rsidRDefault="00E264A7" w14:paraId="71581E67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  <w:r w:rsidRPr="00863228">
                    <w:rPr>
                      <w:rFonts w:ascii="Arial" w:hAnsi="Arial" w:cs="Arial"/>
                      <w:sz w:val="14"/>
                      <w:szCs w:val="20"/>
                    </w:rPr>
                    <w:t>1</w:t>
                  </w: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5C933D7E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</w:p>
                <w:p w:rsidRPr="00863228" w:rsidR="00E264A7" w:rsidP="00A91478" w:rsidRDefault="00E264A7" w14:paraId="17AAF027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  <w:r w:rsidRPr="00863228">
                    <w:rPr>
                      <w:rFonts w:ascii="Arial" w:hAnsi="Arial" w:cs="Arial"/>
                      <w:sz w:val="14"/>
                      <w:szCs w:val="20"/>
                    </w:rPr>
                    <w:t>5</w:t>
                  </w:r>
                </w:p>
              </w:tc>
              <w:tc>
                <w:tcPr>
                  <w:tcW w:w="284" w:type="dxa"/>
                  <w:tcMar/>
                </w:tcPr>
                <w:p w:rsidRPr="00863228" w:rsidR="00E264A7" w:rsidP="00A91478" w:rsidRDefault="00E264A7" w14:paraId="13CBD8CB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</w:p>
                <w:p w:rsidRPr="00863228" w:rsidR="00E264A7" w:rsidP="00A91478" w:rsidRDefault="00E264A7" w14:paraId="0E48A84F" w14:textId="77777777">
                  <w:pPr>
                    <w:tabs>
                      <w:tab w:val="left" w:pos="1273"/>
                    </w:tabs>
                    <w:jc w:val="center"/>
                    <w:rPr>
                      <w:rFonts w:ascii="Arial" w:hAnsi="Arial" w:cs="Arial"/>
                      <w:sz w:val="14"/>
                      <w:szCs w:val="20"/>
                    </w:rPr>
                  </w:pPr>
                  <w:r w:rsidRPr="00863228">
                    <w:rPr>
                      <w:rFonts w:ascii="Arial" w:hAnsi="Arial" w:cs="Arial"/>
                      <w:sz w:val="14"/>
                      <w:szCs w:val="20"/>
                    </w:rPr>
                    <w:t>5</w:t>
                  </w:r>
                </w:p>
              </w:tc>
            </w:tr>
            <w:tr w:rsidRPr="00863228" w:rsidR="00E264A7" w:rsidTr="378A73D5" w14:paraId="2A76F289" w14:textId="77777777">
              <w:trPr>
                <w:trHeight w:val="560"/>
              </w:trPr>
              <w:tc>
                <w:tcPr>
                  <w:tcW w:w="1984" w:type="dxa"/>
                  <w:gridSpan w:val="2"/>
                  <w:tcMar/>
                  <w:hideMark/>
                </w:tcPr>
                <w:p w:rsidRPr="00863228" w:rsidR="00E264A7" w:rsidP="00A91478" w:rsidRDefault="00E264A7" w14:paraId="4BB5ACB3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PRESSURISED SYSTEMS</w:t>
                  </w:r>
                </w:p>
              </w:tc>
              <w:tc>
                <w:tcPr>
                  <w:tcW w:w="1134" w:type="dxa"/>
                  <w:tcMar/>
                </w:tcPr>
                <w:p w:rsidRPr="00863228" w:rsidR="00E264A7" w:rsidP="00A91478" w:rsidRDefault="00E264A7" w14:paraId="13AF25F2" w14:textId="77777777"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YARD STAFF</w:t>
                  </w:r>
                </w:p>
              </w:tc>
              <w:tc>
                <w:tcPr>
                  <w:tcW w:w="3686" w:type="dxa"/>
                  <w:tcMar/>
                </w:tcPr>
                <w:p w:rsidRPr="00863228" w:rsidR="00E264A7" w:rsidP="00A91478" w:rsidRDefault="00E264A7" w14:paraId="414F835D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N/A</w:t>
                  </w: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226F6772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4" w:type="dxa"/>
                  <w:gridSpan w:val="2"/>
                  <w:tcMar/>
                </w:tcPr>
                <w:p w:rsidRPr="00863228" w:rsidR="00E264A7" w:rsidP="00A91478" w:rsidRDefault="00E264A7" w14:paraId="26E04008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04052E8E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35" w:type="dxa"/>
                  <w:tcMar/>
                </w:tcPr>
                <w:p w:rsidRPr="00863228" w:rsidR="00E264A7" w:rsidP="00A91478" w:rsidRDefault="00E264A7" w14:paraId="55D7A12D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N/A</w:t>
                  </w:r>
                </w:p>
              </w:tc>
              <w:tc>
                <w:tcPr>
                  <w:tcW w:w="284" w:type="dxa"/>
                  <w:tcMar/>
                </w:tcPr>
                <w:p w:rsidRPr="00863228" w:rsidR="00E264A7" w:rsidP="00A91478" w:rsidRDefault="00E264A7" w14:paraId="4C4F1FE7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1287B19E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4" w:type="dxa"/>
                  <w:tcMar/>
                </w:tcPr>
                <w:p w:rsidRPr="00863228" w:rsidR="00E264A7" w:rsidP="00A91478" w:rsidRDefault="00E264A7" w14:paraId="7AB5C5EC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</w:tr>
            <w:tr w:rsidRPr="00863228" w:rsidR="00E264A7" w:rsidTr="378A73D5" w14:paraId="44E826AA" w14:textId="77777777">
              <w:trPr>
                <w:trHeight w:val="311"/>
              </w:trPr>
              <w:tc>
                <w:tcPr>
                  <w:tcW w:w="1984" w:type="dxa"/>
                  <w:gridSpan w:val="2"/>
                  <w:tcMar/>
                  <w:hideMark/>
                </w:tcPr>
                <w:p w:rsidRPr="00863228" w:rsidR="00E264A7" w:rsidP="00A91478" w:rsidRDefault="00E264A7" w14:paraId="304338BA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CONFINED SPACES</w:t>
                  </w:r>
                </w:p>
              </w:tc>
              <w:tc>
                <w:tcPr>
                  <w:tcW w:w="1134" w:type="dxa"/>
                  <w:tcMar/>
                  <w:hideMark/>
                </w:tcPr>
                <w:p w:rsidRPr="00863228" w:rsidR="00E264A7" w:rsidP="00A91478" w:rsidRDefault="00E264A7" w14:paraId="1DE411F0" w14:textId="77777777"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YARD STAFF</w:t>
                  </w:r>
                </w:p>
              </w:tc>
              <w:tc>
                <w:tcPr>
                  <w:tcW w:w="3686" w:type="dxa"/>
                  <w:tcMar/>
                  <w:hideMark/>
                </w:tcPr>
                <w:p w:rsidRPr="00863228" w:rsidR="00E264A7" w:rsidP="00A91478" w:rsidRDefault="00E264A7" w14:paraId="5190D9E9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N/A</w:t>
                  </w: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3D04A28D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4" w:type="dxa"/>
                  <w:gridSpan w:val="2"/>
                  <w:tcMar/>
                </w:tcPr>
                <w:p w:rsidRPr="00863228" w:rsidR="00E264A7" w:rsidP="00A91478" w:rsidRDefault="00E264A7" w14:paraId="75DCCC11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328DA801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35" w:type="dxa"/>
                  <w:tcMar/>
                  <w:hideMark/>
                </w:tcPr>
                <w:p w:rsidRPr="00863228" w:rsidR="00E264A7" w:rsidP="00A91478" w:rsidRDefault="00E264A7" w14:paraId="7F7303B4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N/A</w:t>
                  </w:r>
                </w:p>
              </w:tc>
              <w:tc>
                <w:tcPr>
                  <w:tcW w:w="284" w:type="dxa"/>
                  <w:tcMar/>
                </w:tcPr>
                <w:p w:rsidRPr="00863228" w:rsidR="00E264A7" w:rsidP="00A91478" w:rsidRDefault="00E264A7" w14:paraId="7A620C52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1E7F906A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4" w:type="dxa"/>
                  <w:tcMar/>
                </w:tcPr>
                <w:p w:rsidRPr="00863228" w:rsidR="00E264A7" w:rsidP="00A91478" w:rsidRDefault="00E264A7" w14:paraId="1ED3F845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</w:tr>
            <w:tr w:rsidRPr="00863228" w:rsidR="00E264A7" w:rsidTr="378A73D5" w14:paraId="59602F2E" w14:textId="77777777">
              <w:trPr>
                <w:trHeight w:val="317"/>
              </w:trPr>
              <w:tc>
                <w:tcPr>
                  <w:tcW w:w="1984" w:type="dxa"/>
                  <w:gridSpan w:val="2"/>
                  <w:tcMar/>
                  <w:hideMark/>
                </w:tcPr>
                <w:p w:rsidRPr="00863228" w:rsidR="00E264A7" w:rsidP="00A91478" w:rsidRDefault="00E264A7" w14:paraId="1920190F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WORKING AT HEIGHT</w:t>
                  </w:r>
                </w:p>
              </w:tc>
              <w:tc>
                <w:tcPr>
                  <w:tcW w:w="1134" w:type="dxa"/>
                  <w:tcMar/>
                  <w:hideMark/>
                </w:tcPr>
                <w:p w:rsidRPr="00863228" w:rsidR="00E264A7" w:rsidP="00A91478" w:rsidRDefault="00E264A7" w14:paraId="7F6E0AFE" w14:textId="77777777"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YARD STAFF</w:t>
                  </w:r>
                </w:p>
              </w:tc>
              <w:tc>
                <w:tcPr>
                  <w:tcW w:w="3686" w:type="dxa"/>
                  <w:tcMar/>
                  <w:hideMark/>
                </w:tcPr>
                <w:p w:rsidRPr="00863228" w:rsidR="00E264A7" w:rsidP="00A91478" w:rsidRDefault="00E264A7" w14:paraId="3BA8BB78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N/A</w:t>
                  </w: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532CB48C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4" w:type="dxa"/>
                  <w:gridSpan w:val="2"/>
                  <w:tcMar/>
                </w:tcPr>
                <w:p w:rsidRPr="00863228" w:rsidR="00E264A7" w:rsidP="00A91478" w:rsidRDefault="00E264A7" w14:paraId="75174369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18820A35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35" w:type="dxa"/>
                  <w:tcMar/>
                  <w:hideMark/>
                </w:tcPr>
                <w:p w:rsidRPr="00863228" w:rsidR="00E264A7" w:rsidP="00A91478" w:rsidRDefault="00E264A7" w14:paraId="4FCE5EDB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N/A</w:t>
                  </w:r>
                </w:p>
              </w:tc>
              <w:tc>
                <w:tcPr>
                  <w:tcW w:w="284" w:type="dxa"/>
                  <w:tcMar/>
                </w:tcPr>
                <w:p w:rsidRPr="00863228" w:rsidR="00E264A7" w:rsidP="00A91478" w:rsidRDefault="00E264A7" w14:paraId="3B19DBF7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6A18557D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284" w:type="dxa"/>
                  <w:tcMar/>
                </w:tcPr>
                <w:p w:rsidRPr="00863228" w:rsidR="00E264A7" w:rsidP="00A91478" w:rsidRDefault="00E264A7" w14:paraId="4294968B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</w:tr>
            <w:tr w:rsidRPr="00863228" w:rsidR="00E264A7" w:rsidTr="378A73D5" w14:paraId="31F2BF36" w14:textId="77777777">
              <w:trPr>
                <w:trHeight w:val="560"/>
              </w:trPr>
              <w:tc>
                <w:tcPr>
                  <w:tcW w:w="1984" w:type="dxa"/>
                  <w:gridSpan w:val="2"/>
                  <w:tcMar/>
                </w:tcPr>
                <w:p w:rsidRPr="00863228" w:rsidR="00E264A7" w:rsidP="00A91478" w:rsidRDefault="00E264A7" w14:paraId="59FEEC00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  <w:p w:rsidRPr="00863228" w:rsidR="00E264A7" w:rsidP="00A91478" w:rsidRDefault="00E264A7" w14:paraId="23B0923F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FORKTRUCKS</w:t>
                  </w:r>
                </w:p>
              </w:tc>
              <w:tc>
                <w:tcPr>
                  <w:tcW w:w="1134" w:type="dxa"/>
                  <w:tcMar/>
                  <w:hideMark/>
                </w:tcPr>
                <w:p w:rsidRPr="00863228" w:rsidR="00E264A7" w:rsidP="00A91478" w:rsidRDefault="00E264A7" w14:paraId="47E730FC" w14:textId="77777777"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YARD STAFF</w:t>
                  </w:r>
                </w:p>
              </w:tc>
              <w:tc>
                <w:tcPr>
                  <w:tcW w:w="3686" w:type="dxa"/>
                  <w:tcMar/>
                  <w:hideMark/>
                </w:tcPr>
                <w:p w:rsidRPr="00863228" w:rsidR="00E264A7" w:rsidP="00A91478" w:rsidRDefault="00E264A7" w14:paraId="0B4F12EF" w14:textId="77777777">
                  <w:pPr>
                    <w:tabs>
                      <w:tab w:val="left" w:pos="1273"/>
                    </w:tabs>
                    <w:spacing w:before="24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Risk of collision with persons or Vehicles</w:t>
                  </w: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73961710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  <w:p w:rsidRPr="00863228" w:rsidR="00E264A7" w:rsidP="00A91478" w:rsidRDefault="00E264A7" w14:paraId="5FFFC283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3</w:t>
                  </w:r>
                </w:p>
              </w:tc>
              <w:tc>
                <w:tcPr>
                  <w:tcW w:w="284" w:type="dxa"/>
                  <w:gridSpan w:val="2"/>
                  <w:tcMar/>
                </w:tcPr>
                <w:p w:rsidRPr="00863228" w:rsidR="00E264A7" w:rsidP="00A91478" w:rsidRDefault="00E264A7" w14:paraId="71D6059C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  <w:p w:rsidRPr="00863228" w:rsidR="00E264A7" w:rsidP="00A91478" w:rsidRDefault="00E264A7" w14:paraId="3AA232B3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5</w:t>
                  </w: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7B7FCEC5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  <w:p w:rsidRPr="00863228" w:rsidR="00E264A7" w:rsidP="00A91478" w:rsidRDefault="00E264A7" w14:paraId="712C6249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15</w:t>
                  </w:r>
                </w:p>
              </w:tc>
              <w:tc>
                <w:tcPr>
                  <w:tcW w:w="2835" w:type="dxa"/>
                  <w:tcMar/>
                  <w:hideMark/>
                </w:tcPr>
                <w:p w:rsidRPr="00863228" w:rsidR="00E264A7" w:rsidP="00A91478" w:rsidRDefault="00E264A7" w14:paraId="4EC37B23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Compulsory Forklift training</w:t>
                  </w:r>
                </w:p>
                <w:p w:rsidRPr="00863228" w:rsidR="00E264A7" w:rsidP="00A91478" w:rsidRDefault="00E264A7" w14:paraId="3C57C7DB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 xml:space="preserve">Compulsory Yard </w:t>
                  </w:r>
                  <w:proofErr w:type="gramStart"/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personnel ,</w:t>
                  </w:r>
                  <w:proofErr w:type="gramEnd"/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 xml:space="preserve"> contractor &amp; visitor PPE which includes at minimum Hard Hat &amp; Fluorescent vest</w:t>
                  </w:r>
                </w:p>
                <w:p w:rsidRPr="00863228" w:rsidR="00E264A7" w:rsidP="00A91478" w:rsidRDefault="00E264A7" w14:paraId="0E9AE3BE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Fork truck audible reverse alarm</w:t>
                  </w:r>
                </w:p>
                <w:p w:rsidRPr="00863228" w:rsidR="00E264A7" w:rsidP="00A91478" w:rsidRDefault="00E264A7" w14:paraId="671FB8ED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Before use check sheet</w:t>
                  </w:r>
                </w:p>
              </w:tc>
              <w:tc>
                <w:tcPr>
                  <w:tcW w:w="284" w:type="dxa"/>
                  <w:tcMar/>
                </w:tcPr>
                <w:p w:rsidRPr="00863228" w:rsidR="00E264A7" w:rsidP="00A91478" w:rsidRDefault="00E264A7" w14:paraId="4706522F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  <w:p w:rsidRPr="00863228" w:rsidR="00E264A7" w:rsidP="00A91478" w:rsidRDefault="00E264A7" w14:paraId="588BB91A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2</w:t>
                  </w:r>
                </w:p>
              </w:tc>
              <w:tc>
                <w:tcPr>
                  <w:tcW w:w="283" w:type="dxa"/>
                  <w:tcMar/>
                </w:tcPr>
                <w:p w:rsidRPr="00863228" w:rsidR="00E264A7" w:rsidP="00A91478" w:rsidRDefault="00E264A7" w14:paraId="03490718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  <w:p w:rsidRPr="00863228" w:rsidR="00E264A7" w:rsidP="00A91478" w:rsidRDefault="00E264A7" w14:paraId="23A1E5BC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4</w:t>
                  </w:r>
                </w:p>
              </w:tc>
              <w:tc>
                <w:tcPr>
                  <w:tcW w:w="284" w:type="dxa"/>
                  <w:tcMar/>
                </w:tcPr>
                <w:p w:rsidRPr="00863228" w:rsidR="00E264A7" w:rsidP="00A91478" w:rsidRDefault="00E264A7" w14:paraId="14F711C1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  <w:p w:rsidRPr="00863228" w:rsidR="00E264A7" w:rsidP="00A91478" w:rsidRDefault="00E264A7" w14:paraId="6570C2EC" w14:textId="77777777">
                  <w:pPr>
                    <w:tabs>
                      <w:tab w:val="left" w:pos="1273"/>
                    </w:tabs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8</w:t>
                  </w:r>
                </w:p>
              </w:tc>
            </w:tr>
            <w:tr w:rsidRPr="00863228" w:rsidR="00E264A7" w:rsidTr="378A73D5" w14:paraId="07228A05" w14:textId="77777777">
              <w:trPr/>
              <w:tc>
                <w:tcPr>
                  <w:tcW w:w="3118" w:type="dxa"/>
                  <w:gridSpan w:val="3"/>
                  <w:shd w:val="clear" w:color="auto" w:fill="auto"/>
                  <w:tcMar/>
                </w:tcPr>
                <w:p w:rsidRPr="00863228" w:rsidR="00E264A7" w:rsidP="00A91478" w:rsidRDefault="00E264A7" w14:paraId="489E4E89" w14:textId="77777777">
                  <w:pPr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4536" w:type="dxa"/>
                  <w:gridSpan w:val="5"/>
                  <w:shd w:val="clear" w:color="auto" w:fill="auto"/>
                  <w:tcMar/>
                </w:tcPr>
                <w:p w:rsidRPr="00863228" w:rsidR="00E264A7" w:rsidP="00A91478" w:rsidRDefault="00E264A7" w14:paraId="7C37C864" w14:textId="77777777">
                  <w:pPr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  <w:tc>
                <w:tcPr>
                  <w:tcW w:w="3686" w:type="dxa"/>
                  <w:gridSpan w:val="4"/>
                  <w:shd w:val="clear" w:color="auto" w:fill="auto"/>
                  <w:tcMar/>
                </w:tcPr>
                <w:p w:rsidRPr="00863228" w:rsidR="00E264A7" w:rsidP="00A91478" w:rsidRDefault="00E264A7" w14:paraId="030F9061" w14:textId="77777777">
                  <w:pPr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</w:p>
              </w:tc>
            </w:tr>
            <w:tr w:rsidRPr="00863228" w:rsidR="00E264A7" w:rsidTr="378A73D5" w14:paraId="368FA323" w14:textId="77777777">
              <w:trPr/>
              <w:tc>
                <w:tcPr>
                  <w:tcW w:w="11340" w:type="dxa"/>
                  <w:gridSpan w:val="12"/>
                  <w:shd w:val="clear" w:color="auto" w:fill="auto"/>
                  <w:tcMar/>
                </w:tcPr>
                <w:p w:rsidRPr="00863228" w:rsidR="00E264A7" w:rsidP="00A91478" w:rsidRDefault="00E264A7" w14:paraId="53159ECF" w14:textId="77777777">
                  <w:pPr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b/>
                      <w:color w:val="1F497D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b/>
                      <w:color w:val="1F497D"/>
                      <w:sz w:val="14"/>
                      <w:szCs w:val="14"/>
                      <w:lang w:eastAsia="en-GB"/>
                    </w:rPr>
                    <w:t xml:space="preserve">Low 1 to </w:t>
                  </w:r>
                  <w:proofErr w:type="gramStart"/>
                  <w:r w:rsidRPr="00863228">
                    <w:rPr>
                      <w:rFonts w:ascii="Arial" w:hAnsi="Arial" w:eastAsia="Times New Roman" w:cs="Arial"/>
                      <w:b/>
                      <w:color w:val="1F497D"/>
                      <w:sz w:val="14"/>
                      <w:szCs w:val="14"/>
                      <w:lang w:eastAsia="en-GB"/>
                    </w:rPr>
                    <w:t>9  Medium</w:t>
                  </w:r>
                  <w:proofErr w:type="gramEnd"/>
                  <w:r w:rsidRPr="00863228">
                    <w:rPr>
                      <w:rFonts w:ascii="Arial" w:hAnsi="Arial" w:eastAsia="Times New Roman" w:cs="Arial"/>
                      <w:b/>
                      <w:color w:val="1F497D"/>
                      <w:sz w:val="14"/>
                      <w:szCs w:val="14"/>
                      <w:lang w:eastAsia="en-GB"/>
                    </w:rPr>
                    <w:t xml:space="preserve"> 10 to 16 (Action) High 17 to 25 (STOP)</w:t>
                  </w:r>
                </w:p>
                <w:p w:rsidRPr="00863228" w:rsidR="00E264A7" w:rsidP="00A91478" w:rsidRDefault="00E264A7" w14:paraId="7F7A567C" w14:textId="77777777">
                  <w:pPr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b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b/>
                      <w:sz w:val="14"/>
                      <w:szCs w:val="14"/>
                      <w:lang w:eastAsia="en-GB"/>
                    </w:rPr>
                    <w:t>Risk is the significant hazards identified</w:t>
                  </w:r>
                </w:p>
                <w:p w:rsidRPr="00863228" w:rsidR="00E264A7" w:rsidP="00A91478" w:rsidRDefault="00E264A7" w14:paraId="1354C82A" w14:textId="77777777">
                  <w:pPr>
                    <w:spacing w:before="120" w:after="120" w:line="240" w:lineRule="auto"/>
                    <w:jc w:val="center"/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</w:pPr>
                  <w:r w:rsidRPr="00863228">
                    <w:rPr>
                      <w:rFonts w:ascii="Arial" w:hAnsi="Arial" w:eastAsia="Times New Roman" w:cs="Arial"/>
                      <w:sz w:val="14"/>
                      <w:szCs w:val="14"/>
                      <w:lang w:eastAsia="en-GB"/>
                    </w:rPr>
                    <w:t>Residual risk is the level of risk that remains after suitable and sufficient control measures are introduced</w:t>
                  </w:r>
                </w:p>
              </w:tc>
            </w:tr>
          </w:tbl>
          <w:p w:rsidRPr="00863228" w:rsidR="00E264A7" w:rsidP="00A91478" w:rsidRDefault="00E264A7" w14:paraId="1924FFA9" w14:textId="77777777">
            <w:pPr>
              <w:jc w:val="center"/>
              <w:rPr>
                <w:b/>
              </w:rPr>
            </w:pPr>
          </w:p>
          <w:p w:rsidR="00E264A7" w:rsidP="00A91478" w:rsidRDefault="00E264A7" w14:paraId="3B70AE4B" w14:textId="77777777">
            <w:pPr>
              <w:spacing w:before="12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="00E264A7" w:rsidP="00A91478" w:rsidRDefault="00E264A7" w14:paraId="6CDB3A0D" w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Pr="00C411A8" w:rsidR="00E264A7" w:rsidP="00A91478" w:rsidRDefault="00E264A7" w14:paraId="314EF784" w14:textId="7777777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:rsidRPr="00E15B86" w:rsidR="00E264A7" w:rsidP="00A91478" w:rsidRDefault="00E264A7" w14:paraId="3D7A40EB" w14:textId="77777777">
            <w:pPr>
              <w:spacing w:before="120"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E264A7" w:rsidP="00A91478" w:rsidRDefault="00E264A7" w14:paraId="16195988" w14:textId="77777777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264A7" w:rsidP="00A91478" w:rsidRDefault="00E264A7" w14:paraId="658C67EF" w14:textId="77777777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E264A7" w:rsidP="00A91478" w:rsidRDefault="00E264A7" w14:paraId="567C1823" w14:textId="77777777">
            <w:pPr>
              <w:spacing w:before="120"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Pr="00C011F8" w:rsidR="00E264A7" w:rsidP="00A91478" w:rsidRDefault="00E264A7" w14:paraId="71B6C829" w14:textId="7777777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Pr="001D6579" w:rsidR="00E264A7" w:rsidP="00E264A7" w:rsidRDefault="00E264A7" w14:paraId="377ACEC3" w14:textId="77777777">
      <w:pPr>
        <w:jc w:val="center"/>
        <w:rPr>
          <w:b/>
          <w:lang w:val="pl-PL"/>
        </w:rPr>
      </w:pPr>
    </w:p>
    <w:p w:rsidRPr="001D6579" w:rsidR="00E264A7" w:rsidP="00E264A7" w:rsidRDefault="00E264A7" w14:paraId="7D5AE767" w14:textId="77777777">
      <w:pPr>
        <w:jc w:val="center"/>
        <w:rPr>
          <w:b/>
          <w:lang w:val="pl-PL"/>
        </w:rPr>
      </w:pPr>
    </w:p>
    <w:p w:rsidRPr="001D6579" w:rsidR="00E264A7" w:rsidP="00E264A7" w:rsidRDefault="00E264A7" w14:paraId="236C4F15" w14:textId="77777777">
      <w:pPr>
        <w:jc w:val="center"/>
        <w:rPr>
          <w:b/>
          <w:lang w:val="pl-PL"/>
        </w:rPr>
      </w:pPr>
    </w:p>
    <w:p w:rsidRPr="00997788" w:rsidR="00997788" w:rsidP="00997788" w:rsidRDefault="00997788" w14:paraId="530E2F2A" w14:textId="77777777">
      <w:pPr>
        <w:ind w:left="426"/>
        <w:rPr>
          <w:lang w:val="pl-PL"/>
        </w:rPr>
      </w:pPr>
    </w:p>
    <w:sectPr w:rsidRPr="00997788" w:rsidR="00997788" w:rsidSect="002D6F80">
      <w:pgSz w:w="11906" w:h="16838" w:orient="portrait"/>
      <w:pgMar w:top="249" w:right="244" w:bottom="567" w:left="23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D13E0" w:rsidP="006C4944" w:rsidRDefault="000D13E0" w14:paraId="2B4A6811" w14:textId="77777777">
      <w:pPr>
        <w:spacing w:after="0" w:line="240" w:lineRule="auto"/>
      </w:pPr>
      <w:r>
        <w:separator/>
      </w:r>
    </w:p>
  </w:endnote>
  <w:endnote w:type="continuationSeparator" w:id="0">
    <w:p w:rsidR="000D13E0" w:rsidP="006C4944" w:rsidRDefault="000D13E0" w14:paraId="3B92F16C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gfa Rotis Semisans">
    <w:altName w:val="Corbel"/>
    <w:charset w:val="00"/>
    <w:family w:val="swiss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D13E0" w:rsidP="006C4944" w:rsidRDefault="000D13E0" w14:paraId="22D97AD9" w14:textId="77777777">
      <w:pPr>
        <w:spacing w:after="0" w:line="240" w:lineRule="auto"/>
      </w:pPr>
      <w:r>
        <w:separator/>
      </w:r>
    </w:p>
  </w:footnote>
  <w:footnote w:type="continuationSeparator" w:id="0">
    <w:p w:rsidR="000D13E0" w:rsidP="006C4944" w:rsidRDefault="000D13E0" w14:paraId="2806CC8E" w14:textId="77777777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>
  <int2:observations>
    <int2:textHash int2:hashCode="jz11khmS9GYRcU" int2:id="67T4fQrF">
      <int2:state int2:type="LegacyProofing" int2:value="Rejected"/>
    </int2:textHash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A61D8"/>
    <w:multiLevelType w:val="hybridMultilevel"/>
    <w:tmpl w:val="0596C8A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7DF30EC"/>
    <w:multiLevelType w:val="hybridMultilevel"/>
    <w:tmpl w:val="E24292F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97F0538"/>
    <w:multiLevelType w:val="hybridMultilevel"/>
    <w:tmpl w:val="BE5443DC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3" w15:restartNumberingAfterBreak="0">
    <w:nsid w:val="0DC6252D"/>
    <w:multiLevelType w:val="hybridMultilevel"/>
    <w:tmpl w:val="DA2EC970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4" w15:restartNumberingAfterBreak="0">
    <w:nsid w:val="1A3D5C2B"/>
    <w:multiLevelType w:val="hybridMultilevel"/>
    <w:tmpl w:val="35E05E54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5" w15:restartNumberingAfterBreak="0">
    <w:nsid w:val="1ABD0CCB"/>
    <w:multiLevelType w:val="hybridMultilevel"/>
    <w:tmpl w:val="EBFE00A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1DB02393"/>
    <w:multiLevelType w:val="hybridMultilevel"/>
    <w:tmpl w:val="E112263A"/>
    <w:lvl w:ilvl="0" w:tplc="0809000B">
      <w:start w:val="1"/>
      <w:numFmt w:val="bullet"/>
      <w:lvlText w:val=""/>
      <w:lvlJc w:val="left"/>
      <w:pPr>
        <w:ind w:left="144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7" w15:restartNumberingAfterBreak="0">
    <w:nsid w:val="250A1B64"/>
    <w:multiLevelType w:val="hybridMultilevel"/>
    <w:tmpl w:val="F620E28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29A306BE"/>
    <w:multiLevelType w:val="hybridMultilevel"/>
    <w:tmpl w:val="4DBA424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2B407C72"/>
    <w:multiLevelType w:val="hybridMultilevel"/>
    <w:tmpl w:val="8D70A2E0"/>
    <w:lvl w:ilvl="0" w:tplc="0809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2D94431C"/>
    <w:multiLevelType w:val="hybridMultilevel"/>
    <w:tmpl w:val="B07ACD82"/>
    <w:lvl w:ilvl="0" w:tplc="08090001">
      <w:start w:val="1"/>
      <w:numFmt w:val="bullet"/>
      <w:lvlText w:val=""/>
      <w:lvlJc w:val="left"/>
      <w:pPr>
        <w:ind w:left="385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105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25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45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65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85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705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25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45" w:hanging="360"/>
      </w:pPr>
      <w:rPr>
        <w:rFonts w:hint="default" w:ascii="Wingdings" w:hAnsi="Wingdings"/>
      </w:rPr>
    </w:lvl>
  </w:abstractNum>
  <w:abstractNum w:abstractNumId="11" w15:restartNumberingAfterBreak="0">
    <w:nsid w:val="2E925870"/>
    <w:multiLevelType w:val="hybridMultilevel"/>
    <w:tmpl w:val="BA9A37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FAF16E3"/>
    <w:multiLevelType w:val="hybridMultilevel"/>
    <w:tmpl w:val="6B78509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3B4329B1"/>
    <w:multiLevelType w:val="hybridMultilevel"/>
    <w:tmpl w:val="3F7E470A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4" w15:restartNumberingAfterBreak="0">
    <w:nsid w:val="44D866E9"/>
    <w:multiLevelType w:val="hybridMultilevel"/>
    <w:tmpl w:val="A2901942"/>
    <w:lvl w:ilvl="0" w:tplc="0809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45A50BEC"/>
    <w:multiLevelType w:val="hybridMultilevel"/>
    <w:tmpl w:val="EAE262F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472B072C"/>
    <w:multiLevelType w:val="hybridMultilevel"/>
    <w:tmpl w:val="9BC8CE0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49225453"/>
    <w:multiLevelType w:val="hybridMultilevel"/>
    <w:tmpl w:val="BA9A37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2DF7931"/>
    <w:multiLevelType w:val="hybridMultilevel"/>
    <w:tmpl w:val="57B2BC68"/>
    <w:lvl w:ilvl="0" w:tplc="792A9E2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75A515FA"/>
    <w:multiLevelType w:val="hybridMultilevel"/>
    <w:tmpl w:val="6310B80E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  <w:color w:val="auto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0" w15:restartNumberingAfterBreak="0">
    <w:nsid w:val="77CA5D73"/>
    <w:multiLevelType w:val="hybridMultilevel"/>
    <w:tmpl w:val="9D30DECA"/>
    <w:lvl w:ilvl="0" w:tplc="0809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B">
      <w:start w:val="1"/>
      <w:numFmt w:val="bullet"/>
      <w:lvlText w:val="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7C5772A4"/>
    <w:multiLevelType w:val="hybridMultilevel"/>
    <w:tmpl w:val="81087132"/>
    <w:lvl w:ilvl="0" w:tplc="0809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7D9213A0"/>
    <w:multiLevelType w:val="hybridMultilevel"/>
    <w:tmpl w:val="8476255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153712939">
    <w:abstractNumId w:val="15"/>
  </w:num>
  <w:num w:numId="2" w16cid:durableId="238102082">
    <w:abstractNumId w:val="7"/>
  </w:num>
  <w:num w:numId="3" w16cid:durableId="708799097">
    <w:abstractNumId w:val="12"/>
  </w:num>
  <w:num w:numId="4" w16cid:durableId="235239636">
    <w:abstractNumId w:val="1"/>
  </w:num>
  <w:num w:numId="5" w16cid:durableId="1734043228">
    <w:abstractNumId w:val="21"/>
  </w:num>
  <w:num w:numId="6" w16cid:durableId="429393199">
    <w:abstractNumId w:val="14"/>
  </w:num>
  <w:num w:numId="7" w16cid:durableId="974066761">
    <w:abstractNumId w:val="20"/>
  </w:num>
  <w:num w:numId="8" w16cid:durableId="1090735820">
    <w:abstractNumId w:val="5"/>
  </w:num>
  <w:num w:numId="9" w16cid:durableId="1890652357">
    <w:abstractNumId w:val="18"/>
  </w:num>
  <w:num w:numId="10" w16cid:durableId="1195145722">
    <w:abstractNumId w:val="22"/>
  </w:num>
  <w:num w:numId="11" w16cid:durableId="233201669">
    <w:abstractNumId w:val="6"/>
  </w:num>
  <w:num w:numId="12" w16cid:durableId="1055154003">
    <w:abstractNumId w:val="9"/>
  </w:num>
  <w:num w:numId="13" w16cid:durableId="713578582">
    <w:abstractNumId w:val="16"/>
  </w:num>
  <w:num w:numId="14" w16cid:durableId="2008941277">
    <w:abstractNumId w:val="11"/>
  </w:num>
  <w:num w:numId="15" w16cid:durableId="1341348889">
    <w:abstractNumId w:val="8"/>
  </w:num>
  <w:num w:numId="16" w16cid:durableId="631836160">
    <w:abstractNumId w:val="10"/>
  </w:num>
  <w:num w:numId="17" w16cid:durableId="291836753">
    <w:abstractNumId w:val="17"/>
  </w:num>
  <w:num w:numId="18" w16cid:durableId="2145811913">
    <w:abstractNumId w:val="3"/>
  </w:num>
  <w:num w:numId="19" w16cid:durableId="1186598047">
    <w:abstractNumId w:val="4"/>
  </w:num>
  <w:num w:numId="20" w16cid:durableId="649944579">
    <w:abstractNumId w:val="0"/>
  </w:num>
  <w:num w:numId="21" w16cid:durableId="73091099">
    <w:abstractNumId w:val="2"/>
  </w:num>
  <w:num w:numId="22" w16cid:durableId="1136527579">
    <w:abstractNumId w:val="13"/>
  </w:num>
  <w:num w:numId="23" w16cid:durableId="20815385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2CF"/>
    <w:rsid w:val="00002744"/>
    <w:rsid w:val="000128DB"/>
    <w:rsid w:val="00014677"/>
    <w:rsid w:val="00021335"/>
    <w:rsid w:val="0002413F"/>
    <w:rsid w:val="00024BFA"/>
    <w:rsid w:val="00026553"/>
    <w:rsid w:val="000309AE"/>
    <w:rsid w:val="000362CF"/>
    <w:rsid w:val="000414CA"/>
    <w:rsid w:val="00043007"/>
    <w:rsid w:val="000445F8"/>
    <w:rsid w:val="00046752"/>
    <w:rsid w:val="00050C99"/>
    <w:rsid w:val="000526C1"/>
    <w:rsid w:val="00053EFF"/>
    <w:rsid w:val="00057006"/>
    <w:rsid w:val="00057EF9"/>
    <w:rsid w:val="00062AA1"/>
    <w:rsid w:val="00072510"/>
    <w:rsid w:val="00073C78"/>
    <w:rsid w:val="00074F4E"/>
    <w:rsid w:val="000875FA"/>
    <w:rsid w:val="00091456"/>
    <w:rsid w:val="000A1EF6"/>
    <w:rsid w:val="000A2D5B"/>
    <w:rsid w:val="000C098F"/>
    <w:rsid w:val="000C1EEE"/>
    <w:rsid w:val="000C51A2"/>
    <w:rsid w:val="000D13E0"/>
    <w:rsid w:val="000D6228"/>
    <w:rsid w:val="000D6D24"/>
    <w:rsid w:val="000D7519"/>
    <w:rsid w:val="000E0C04"/>
    <w:rsid w:val="000E6E18"/>
    <w:rsid w:val="000F54A1"/>
    <w:rsid w:val="00103371"/>
    <w:rsid w:val="00106D56"/>
    <w:rsid w:val="00111B84"/>
    <w:rsid w:val="00112BA2"/>
    <w:rsid w:val="00117167"/>
    <w:rsid w:val="00124A22"/>
    <w:rsid w:val="001305FE"/>
    <w:rsid w:val="00136316"/>
    <w:rsid w:val="00140F7D"/>
    <w:rsid w:val="00154FA7"/>
    <w:rsid w:val="001647A5"/>
    <w:rsid w:val="00164D09"/>
    <w:rsid w:val="00165798"/>
    <w:rsid w:val="00167F4D"/>
    <w:rsid w:val="00171174"/>
    <w:rsid w:val="00181463"/>
    <w:rsid w:val="001879C9"/>
    <w:rsid w:val="00195F52"/>
    <w:rsid w:val="00197D7F"/>
    <w:rsid w:val="001A2ABD"/>
    <w:rsid w:val="001A67A2"/>
    <w:rsid w:val="001A7AB5"/>
    <w:rsid w:val="001B1C2F"/>
    <w:rsid w:val="001B33F8"/>
    <w:rsid w:val="001B6F50"/>
    <w:rsid w:val="001D7227"/>
    <w:rsid w:val="001F4B33"/>
    <w:rsid w:val="00203AF2"/>
    <w:rsid w:val="0021668D"/>
    <w:rsid w:val="00220CCE"/>
    <w:rsid w:val="00221B55"/>
    <w:rsid w:val="00224CAB"/>
    <w:rsid w:val="002257F0"/>
    <w:rsid w:val="00246151"/>
    <w:rsid w:val="00252404"/>
    <w:rsid w:val="00253D0B"/>
    <w:rsid w:val="00255B45"/>
    <w:rsid w:val="00260BF0"/>
    <w:rsid w:val="002630F9"/>
    <w:rsid w:val="00272FAA"/>
    <w:rsid w:val="00284DE7"/>
    <w:rsid w:val="00290B35"/>
    <w:rsid w:val="00292988"/>
    <w:rsid w:val="00293B83"/>
    <w:rsid w:val="00297FF8"/>
    <w:rsid w:val="002A4516"/>
    <w:rsid w:val="002B5A20"/>
    <w:rsid w:val="002B6C20"/>
    <w:rsid w:val="002C1645"/>
    <w:rsid w:val="002C2205"/>
    <w:rsid w:val="002C32CC"/>
    <w:rsid w:val="002C3D38"/>
    <w:rsid w:val="002C46DE"/>
    <w:rsid w:val="002C6617"/>
    <w:rsid w:val="002D6F80"/>
    <w:rsid w:val="002E05E6"/>
    <w:rsid w:val="002E4AB0"/>
    <w:rsid w:val="002F0776"/>
    <w:rsid w:val="002F5503"/>
    <w:rsid w:val="002F6504"/>
    <w:rsid w:val="00301EE0"/>
    <w:rsid w:val="00304F5D"/>
    <w:rsid w:val="00305203"/>
    <w:rsid w:val="00305AF6"/>
    <w:rsid w:val="00307AE9"/>
    <w:rsid w:val="00313489"/>
    <w:rsid w:val="00320947"/>
    <w:rsid w:val="00322527"/>
    <w:rsid w:val="0034322B"/>
    <w:rsid w:val="0034501D"/>
    <w:rsid w:val="00350D13"/>
    <w:rsid w:val="00350FE5"/>
    <w:rsid w:val="00356C18"/>
    <w:rsid w:val="00375010"/>
    <w:rsid w:val="00382011"/>
    <w:rsid w:val="00387CFF"/>
    <w:rsid w:val="00393323"/>
    <w:rsid w:val="003A23B1"/>
    <w:rsid w:val="003A7554"/>
    <w:rsid w:val="003B0615"/>
    <w:rsid w:val="003C0E1D"/>
    <w:rsid w:val="003C384C"/>
    <w:rsid w:val="003C6802"/>
    <w:rsid w:val="003E3F14"/>
    <w:rsid w:val="00410ACA"/>
    <w:rsid w:val="004214BB"/>
    <w:rsid w:val="00422C2A"/>
    <w:rsid w:val="004348D8"/>
    <w:rsid w:val="00453977"/>
    <w:rsid w:val="0045627E"/>
    <w:rsid w:val="00460352"/>
    <w:rsid w:val="004719FD"/>
    <w:rsid w:val="00483DFC"/>
    <w:rsid w:val="00490EF8"/>
    <w:rsid w:val="00495B54"/>
    <w:rsid w:val="004A1564"/>
    <w:rsid w:val="004B150C"/>
    <w:rsid w:val="004B4FE5"/>
    <w:rsid w:val="004B728C"/>
    <w:rsid w:val="004B7EAC"/>
    <w:rsid w:val="004C0CE7"/>
    <w:rsid w:val="004C5956"/>
    <w:rsid w:val="004F0782"/>
    <w:rsid w:val="004F09C6"/>
    <w:rsid w:val="004F24E1"/>
    <w:rsid w:val="004F29B5"/>
    <w:rsid w:val="004F42EC"/>
    <w:rsid w:val="005020AA"/>
    <w:rsid w:val="00505E87"/>
    <w:rsid w:val="00512B5D"/>
    <w:rsid w:val="005171DC"/>
    <w:rsid w:val="00525E05"/>
    <w:rsid w:val="005372FE"/>
    <w:rsid w:val="005424D4"/>
    <w:rsid w:val="00544263"/>
    <w:rsid w:val="00555BD1"/>
    <w:rsid w:val="005571CE"/>
    <w:rsid w:val="00560AF3"/>
    <w:rsid w:val="0056608E"/>
    <w:rsid w:val="005703F0"/>
    <w:rsid w:val="0057236E"/>
    <w:rsid w:val="00576274"/>
    <w:rsid w:val="00584A5C"/>
    <w:rsid w:val="00591FF6"/>
    <w:rsid w:val="005A014B"/>
    <w:rsid w:val="005A1118"/>
    <w:rsid w:val="005A3E3D"/>
    <w:rsid w:val="005B2819"/>
    <w:rsid w:val="005B48E8"/>
    <w:rsid w:val="005B6210"/>
    <w:rsid w:val="005C3D36"/>
    <w:rsid w:val="005C6CD3"/>
    <w:rsid w:val="005D4D0A"/>
    <w:rsid w:val="005D5203"/>
    <w:rsid w:val="005E59CB"/>
    <w:rsid w:val="005F76FD"/>
    <w:rsid w:val="00601B5C"/>
    <w:rsid w:val="00614FE2"/>
    <w:rsid w:val="00627405"/>
    <w:rsid w:val="006466D5"/>
    <w:rsid w:val="00647308"/>
    <w:rsid w:val="006533A2"/>
    <w:rsid w:val="006558D9"/>
    <w:rsid w:val="00660B57"/>
    <w:rsid w:val="00663481"/>
    <w:rsid w:val="00666E54"/>
    <w:rsid w:val="006759DA"/>
    <w:rsid w:val="0068656C"/>
    <w:rsid w:val="006A2A26"/>
    <w:rsid w:val="006A484E"/>
    <w:rsid w:val="006A5C4D"/>
    <w:rsid w:val="006C4944"/>
    <w:rsid w:val="006D0772"/>
    <w:rsid w:val="006D4EC2"/>
    <w:rsid w:val="006D6296"/>
    <w:rsid w:val="006D64FE"/>
    <w:rsid w:val="006E5B96"/>
    <w:rsid w:val="006E70DD"/>
    <w:rsid w:val="006F0859"/>
    <w:rsid w:val="006F0FDA"/>
    <w:rsid w:val="007160EB"/>
    <w:rsid w:val="007264F2"/>
    <w:rsid w:val="0072764F"/>
    <w:rsid w:val="00735374"/>
    <w:rsid w:val="007412B9"/>
    <w:rsid w:val="007472DD"/>
    <w:rsid w:val="00751536"/>
    <w:rsid w:val="00753B64"/>
    <w:rsid w:val="00776730"/>
    <w:rsid w:val="00781BC5"/>
    <w:rsid w:val="00783398"/>
    <w:rsid w:val="007904E1"/>
    <w:rsid w:val="007918F7"/>
    <w:rsid w:val="007957FB"/>
    <w:rsid w:val="007A16D4"/>
    <w:rsid w:val="007A4CDE"/>
    <w:rsid w:val="007A796A"/>
    <w:rsid w:val="007B0044"/>
    <w:rsid w:val="007B14F7"/>
    <w:rsid w:val="007B5A36"/>
    <w:rsid w:val="007B7366"/>
    <w:rsid w:val="007C4A27"/>
    <w:rsid w:val="007D3336"/>
    <w:rsid w:val="007D75B2"/>
    <w:rsid w:val="007F13CF"/>
    <w:rsid w:val="007F43A2"/>
    <w:rsid w:val="007F7013"/>
    <w:rsid w:val="00801BBE"/>
    <w:rsid w:val="00804375"/>
    <w:rsid w:val="0080513B"/>
    <w:rsid w:val="008157F4"/>
    <w:rsid w:val="008343DD"/>
    <w:rsid w:val="0083509B"/>
    <w:rsid w:val="008350EC"/>
    <w:rsid w:val="008372E9"/>
    <w:rsid w:val="0084427F"/>
    <w:rsid w:val="00844427"/>
    <w:rsid w:val="008446FF"/>
    <w:rsid w:val="00845830"/>
    <w:rsid w:val="00852330"/>
    <w:rsid w:val="008612BB"/>
    <w:rsid w:val="008653DF"/>
    <w:rsid w:val="0088007B"/>
    <w:rsid w:val="008814A2"/>
    <w:rsid w:val="008844E1"/>
    <w:rsid w:val="0088652C"/>
    <w:rsid w:val="00894628"/>
    <w:rsid w:val="008966B9"/>
    <w:rsid w:val="008A10C6"/>
    <w:rsid w:val="008A55A6"/>
    <w:rsid w:val="008B790F"/>
    <w:rsid w:val="008C1991"/>
    <w:rsid w:val="008C22AC"/>
    <w:rsid w:val="008C2790"/>
    <w:rsid w:val="008C5C67"/>
    <w:rsid w:val="008C7A13"/>
    <w:rsid w:val="008D385F"/>
    <w:rsid w:val="008D5488"/>
    <w:rsid w:val="008D688D"/>
    <w:rsid w:val="008D6E07"/>
    <w:rsid w:val="008F17DC"/>
    <w:rsid w:val="008F1C74"/>
    <w:rsid w:val="008F7DC9"/>
    <w:rsid w:val="0090274D"/>
    <w:rsid w:val="009048C3"/>
    <w:rsid w:val="00926563"/>
    <w:rsid w:val="0094391E"/>
    <w:rsid w:val="00946F1A"/>
    <w:rsid w:val="00951E3C"/>
    <w:rsid w:val="00955E69"/>
    <w:rsid w:val="00992E01"/>
    <w:rsid w:val="00993451"/>
    <w:rsid w:val="009951A5"/>
    <w:rsid w:val="00997788"/>
    <w:rsid w:val="009A454A"/>
    <w:rsid w:val="009A710D"/>
    <w:rsid w:val="009B553A"/>
    <w:rsid w:val="009B6F94"/>
    <w:rsid w:val="009C0C85"/>
    <w:rsid w:val="009E36D9"/>
    <w:rsid w:val="009F512C"/>
    <w:rsid w:val="00A12DEF"/>
    <w:rsid w:val="00A432A1"/>
    <w:rsid w:val="00A53FFE"/>
    <w:rsid w:val="00A708B4"/>
    <w:rsid w:val="00A70FAF"/>
    <w:rsid w:val="00A74445"/>
    <w:rsid w:val="00A76592"/>
    <w:rsid w:val="00A84328"/>
    <w:rsid w:val="00A92BF9"/>
    <w:rsid w:val="00AA1F00"/>
    <w:rsid w:val="00AA33F5"/>
    <w:rsid w:val="00AA4903"/>
    <w:rsid w:val="00AB794E"/>
    <w:rsid w:val="00AB7DA3"/>
    <w:rsid w:val="00AC4E4C"/>
    <w:rsid w:val="00AC7271"/>
    <w:rsid w:val="00AD2733"/>
    <w:rsid w:val="00AD4544"/>
    <w:rsid w:val="00AD749D"/>
    <w:rsid w:val="00AE00D5"/>
    <w:rsid w:val="00AE77C7"/>
    <w:rsid w:val="00AF52EE"/>
    <w:rsid w:val="00B10E3A"/>
    <w:rsid w:val="00B12B04"/>
    <w:rsid w:val="00B12DF1"/>
    <w:rsid w:val="00B145EC"/>
    <w:rsid w:val="00B176F5"/>
    <w:rsid w:val="00B20B67"/>
    <w:rsid w:val="00B33575"/>
    <w:rsid w:val="00B435E1"/>
    <w:rsid w:val="00B4661E"/>
    <w:rsid w:val="00B47016"/>
    <w:rsid w:val="00B544B8"/>
    <w:rsid w:val="00B608FE"/>
    <w:rsid w:val="00B6579E"/>
    <w:rsid w:val="00B72F17"/>
    <w:rsid w:val="00B74EC1"/>
    <w:rsid w:val="00B83F23"/>
    <w:rsid w:val="00B868A5"/>
    <w:rsid w:val="00B9224F"/>
    <w:rsid w:val="00BA07D2"/>
    <w:rsid w:val="00BA5F0B"/>
    <w:rsid w:val="00BB0A06"/>
    <w:rsid w:val="00BB14B3"/>
    <w:rsid w:val="00BB3EB7"/>
    <w:rsid w:val="00BB722F"/>
    <w:rsid w:val="00BC202A"/>
    <w:rsid w:val="00BC5A34"/>
    <w:rsid w:val="00BE0A31"/>
    <w:rsid w:val="00BF4253"/>
    <w:rsid w:val="00C10BD2"/>
    <w:rsid w:val="00C10F6F"/>
    <w:rsid w:val="00C12450"/>
    <w:rsid w:val="00C176BE"/>
    <w:rsid w:val="00C20CDE"/>
    <w:rsid w:val="00C344D6"/>
    <w:rsid w:val="00C41453"/>
    <w:rsid w:val="00C471D6"/>
    <w:rsid w:val="00C51434"/>
    <w:rsid w:val="00C5478F"/>
    <w:rsid w:val="00C56E2A"/>
    <w:rsid w:val="00C57528"/>
    <w:rsid w:val="00C66A47"/>
    <w:rsid w:val="00C7564A"/>
    <w:rsid w:val="00C75967"/>
    <w:rsid w:val="00C761F1"/>
    <w:rsid w:val="00C8096B"/>
    <w:rsid w:val="00C835EA"/>
    <w:rsid w:val="00C90C8A"/>
    <w:rsid w:val="00C9373C"/>
    <w:rsid w:val="00CA2690"/>
    <w:rsid w:val="00CA7213"/>
    <w:rsid w:val="00CB2C5A"/>
    <w:rsid w:val="00CB4A7F"/>
    <w:rsid w:val="00CC2E9F"/>
    <w:rsid w:val="00CC5A94"/>
    <w:rsid w:val="00CC7AE8"/>
    <w:rsid w:val="00CD07D9"/>
    <w:rsid w:val="00CD3A89"/>
    <w:rsid w:val="00CD3C37"/>
    <w:rsid w:val="00CD3EE1"/>
    <w:rsid w:val="00CF2B66"/>
    <w:rsid w:val="00D042AC"/>
    <w:rsid w:val="00D147DC"/>
    <w:rsid w:val="00D22194"/>
    <w:rsid w:val="00D22F85"/>
    <w:rsid w:val="00D24A8C"/>
    <w:rsid w:val="00D26F56"/>
    <w:rsid w:val="00D525C1"/>
    <w:rsid w:val="00D5324F"/>
    <w:rsid w:val="00D55195"/>
    <w:rsid w:val="00D600AF"/>
    <w:rsid w:val="00D7354E"/>
    <w:rsid w:val="00D749A8"/>
    <w:rsid w:val="00D86260"/>
    <w:rsid w:val="00D9058E"/>
    <w:rsid w:val="00D979AC"/>
    <w:rsid w:val="00DA4634"/>
    <w:rsid w:val="00DB1FE0"/>
    <w:rsid w:val="00DC0B70"/>
    <w:rsid w:val="00DD6A21"/>
    <w:rsid w:val="00DD7019"/>
    <w:rsid w:val="00DF015C"/>
    <w:rsid w:val="00DF28A5"/>
    <w:rsid w:val="00E00603"/>
    <w:rsid w:val="00E04883"/>
    <w:rsid w:val="00E153AE"/>
    <w:rsid w:val="00E174A7"/>
    <w:rsid w:val="00E21431"/>
    <w:rsid w:val="00E264A7"/>
    <w:rsid w:val="00E27905"/>
    <w:rsid w:val="00E31960"/>
    <w:rsid w:val="00E36B27"/>
    <w:rsid w:val="00E47746"/>
    <w:rsid w:val="00E53775"/>
    <w:rsid w:val="00E53EE8"/>
    <w:rsid w:val="00E5497C"/>
    <w:rsid w:val="00E61031"/>
    <w:rsid w:val="00E6241B"/>
    <w:rsid w:val="00E63A2D"/>
    <w:rsid w:val="00E64CA2"/>
    <w:rsid w:val="00E723CE"/>
    <w:rsid w:val="00E75936"/>
    <w:rsid w:val="00E765E5"/>
    <w:rsid w:val="00E87755"/>
    <w:rsid w:val="00EA3C07"/>
    <w:rsid w:val="00EA73EC"/>
    <w:rsid w:val="00EB0751"/>
    <w:rsid w:val="00EB5228"/>
    <w:rsid w:val="00EB60CF"/>
    <w:rsid w:val="00EB71B4"/>
    <w:rsid w:val="00EC6873"/>
    <w:rsid w:val="00EC6998"/>
    <w:rsid w:val="00ED05F1"/>
    <w:rsid w:val="00ED20B1"/>
    <w:rsid w:val="00ED353B"/>
    <w:rsid w:val="00EE2DD1"/>
    <w:rsid w:val="00EF0116"/>
    <w:rsid w:val="00EF0B45"/>
    <w:rsid w:val="00F02733"/>
    <w:rsid w:val="00F066AD"/>
    <w:rsid w:val="00F205E7"/>
    <w:rsid w:val="00F32670"/>
    <w:rsid w:val="00F33BEF"/>
    <w:rsid w:val="00F3659F"/>
    <w:rsid w:val="00F40CFA"/>
    <w:rsid w:val="00F454B4"/>
    <w:rsid w:val="00F50A6D"/>
    <w:rsid w:val="00F525E6"/>
    <w:rsid w:val="00F81D17"/>
    <w:rsid w:val="00F86151"/>
    <w:rsid w:val="00F861B8"/>
    <w:rsid w:val="00F86732"/>
    <w:rsid w:val="00F96D1F"/>
    <w:rsid w:val="00F96F66"/>
    <w:rsid w:val="00F976DF"/>
    <w:rsid w:val="00FA5481"/>
    <w:rsid w:val="00FB1A74"/>
    <w:rsid w:val="00FB59A7"/>
    <w:rsid w:val="00FC6EA8"/>
    <w:rsid w:val="00FE0F9F"/>
    <w:rsid w:val="00FE14BC"/>
    <w:rsid w:val="00FE14C1"/>
    <w:rsid w:val="00FE15EB"/>
    <w:rsid w:val="00FE29DF"/>
    <w:rsid w:val="00FE492F"/>
    <w:rsid w:val="00FF0CE3"/>
    <w:rsid w:val="0883B6B6"/>
    <w:rsid w:val="313651D3"/>
    <w:rsid w:val="378A73D5"/>
    <w:rsid w:val="43366419"/>
    <w:rsid w:val="466E04DB"/>
    <w:rsid w:val="5A88DBBE"/>
    <w:rsid w:val="5E952E4A"/>
    <w:rsid w:val="63A6C3EC"/>
    <w:rsid w:val="64CC53D0"/>
    <w:rsid w:val="64ED4137"/>
    <w:rsid w:val="68771A13"/>
    <w:rsid w:val="7BF1DF86"/>
    <w:rsid w:val="7C6369CB"/>
    <w:rsid w:val="7DFF3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CD8A8"/>
  <w15:chartTrackingRefBased/>
  <w15:docId w15:val="{99C645CD-A265-417F-8DEA-8CBF6E832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hAnsi="Calibri" w:eastAsia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257F0"/>
    <w:pPr>
      <w:spacing w:after="200" w:line="276" w:lineRule="auto"/>
    </w:pPr>
    <w:rPr>
      <w:sz w:val="22"/>
      <w:szCs w:val="22"/>
      <w:lang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362CF"/>
    <w:pPr>
      <w:spacing w:after="0" w:line="240" w:lineRule="auto"/>
      <w:jc w:val="both"/>
    </w:pPr>
    <w:rPr>
      <w:rFonts w:ascii="Agfa Rotis Semisans" w:hAnsi="Agfa Rotis Semisans" w:eastAsia="Times New Roman"/>
      <w:sz w:val="24"/>
      <w:szCs w:val="24"/>
    </w:rPr>
  </w:style>
  <w:style w:type="character" w:styleId="BodyTextChar" w:customStyle="1">
    <w:name w:val="Body Text Char"/>
    <w:link w:val="BodyText"/>
    <w:rsid w:val="000362CF"/>
    <w:rPr>
      <w:rFonts w:ascii="Agfa Rotis Semisans" w:hAnsi="Agfa Rotis Semisans" w:eastAsia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7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link w:val="BalloonText"/>
    <w:uiPriority w:val="99"/>
    <w:semiHidden/>
    <w:rsid w:val="008C2790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7A16D4"/>
    <w:pPr>
      <w:ind w:left="720"/>
      <w:contextualSpacing/>
    </w:pPr>
    <w:rPr>
      <w:rFonts w:eastAsia="Times New Roman"/>
      <w:lang w:eastAsia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C4944"/>
    <w:rPr>
      <w:sz w:val="20"/>
      <w:szCs w:val="20"/>
    </w:rPr>
  </w:style>
  <w:style w:type="character" w:styleId="FootnoteTextChar" w:customStyle="1">
    <w:name w:val="Footnote Text Char"/>
    <w:link w:val="FootnoteText"/>
    <w:uiPriority w:val="99"/>
    <w:semiHidden/>
    <w:rsid w:val="006C4944"/>
    <w:rPr>
      <w:lang w:eastAsia="en-US"/>
    </w:rPr>
  </w:style>
  <w:style w:type="character" w:styleId="FootnoteReference">
    <w:name w:val="footnote reference"/>
    <w:uiPriority w:val="99"/>
    <w:semiHidden/>
    <w:unhideWhenUsed/>
    <w:rsid w:val="006C4944"/>
    <w:rPr>
      <w:vertAlign w:val="superscript"/>
    </w:rPr>
  </w:style>
  <w:style w:type="table" w:styleId="TableGrid">
    <w:name w:val="Table Grid"/>
    <w:basedOn w:val="TableNormal"/>
    <w:uiPriority w:val="59"/>
    <w:rsid w:val="00FE0F9F"/>
    <w:rPr>
      <w:rFonts w:ascii="Times New Roman" w:hAnsi="Times New Roman"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Emphasis">
    <w:name w:val="Emphasis"/>
    <w:basedOn w:val="DefaultParagraphFont"/>
    <w:uiPriority w:val="20"/>
    <w:qFormat/>
    <w:rsid w:val="00EA73EC"/>
    <w:rPr>
      <w:i/>
      <w:iCs/>
    </w:rPr>
  </w:style>
  <w:style w:type="paragraph" w:styleId="Header">
    <w:name w:val="header"/>
    <w:basedOn w:val="Normal"/>
    <w:link w:val="HeaderChar"/>
    <w:unhideWhenUsed/>
    <w:rsid w:val="000E0C04"/>
    <w:pPr>
      <w:tabs>
        <w:tab w:val="center" w:pos="4513"/>
        <w:tab w:val="right" w:pos="9026"/>
      </w:tabs>
    </w:pPr>
    <w:rPr>
      <w:rFonts w:eastAsia="Times New Roman"/>
      <w:lang w:eastAsia="en-GB"/>
    </w:rPr>
  </w:style>
  <w:style w:type="character" w:styleId="HeaderChar" w:customStyle="1">
    <w:name w:val="Header Char"/>
    <w:basedOn w:val="DefaultParagraphFont"/>
    <w:link w:val="Header"/>
    <w:rsid w:val="000E0C04"/>
    <w:rPr>
      <w:rFonts w:eastAsia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35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3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8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663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52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498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060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491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7698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5F5F5"/>
                                        <w:left w:val="single" w:sz="6" w:space="0" w:color="F5F5F5"/>
                                        <w:bottom w:val="single" w:sz="6" w:space="0" w:color="F5F5F5"/>
                                        <w:right w:val="single" w:sz="6" w:space="0" w:color="F5F5F5"/>
                                      </w:divBdr>
                                      <w:divsChild>
                                        <w:div w:id="364984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5206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3.png" Id="rId13" /><Relationship Type="http://schemas.openxmlformats.org/officeDocument/2006/relationships/image" Target="media/image5.jpeg" Id="rId18" /><Relationship Type="http://schemas.openxmlformats.org/officeDocument/2006/relationships/image" Target="media/image8.jpeg" Id="rId26" /><Relationship Type="http://schemas.openxmlformats.org/officeDocument/2006/relationships/image" Target="media/image14.jpeg" Id="rId39" /><Relationship Type="http://schemas.openxmlformats.org/officeDocument/2006/relationships/hyperlink" Target="http://www.google.pl/url?sa=i&amp;rct=j&amp;q=dunlop+brown+wellington+boots&amp;source=images&amp;cd=&amp;cad=rja&amp;docid=S3ZQ9Cy4MgEEOM&amp;tbnid=NU_lyn5c4H1PpM:&amp;ved=0CAUQjRw&amp;url=http://www.boots4work.com/safety-wellingtons/45-dunlop-rig-air-lined-safety-rigger-boot.html&amp;ei=BZTNUf3IM6Gs0QW3toDgDw&amp;psig=AFQjCNH7_ZKDlFvh--Ld984XGUkVQj8PcA&amp;ust=1372513479206079" TargetMode="External" Id="rId21" /><Relationship Type="http://schemas.openxmlformats.org/officeDocument/2006/relationships/image" Target="media/image90.jpeg" Id="rId34" /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hyperlink" Target="http://www.google.pl/imgres?q=safety+work+visor+pictures&amp;hl=pl&amp;biw=1440&amp;bih=692&amp;tbm=isch&amp;tbnid=HGfOzPigDW0mZM:&amp;imgrefurl=http://www.safetowork.com.au/products/impact-resistant-browguard-and-safety-visor&amp;docid=IweWVDOV1EdTgM&amp;imgurl=http://www.safetowork.com.au/getattachment/68a8e61e-226c-478a-95cf-3cb553b1f9f6/Impact-resistant-browguard-and-safety-visor.aspx?maxsidesize=300&amp;w=200&amp;h=200&amp;ei=0pvOTouhJMiaOrPf6YkP&amp;zoom=1" TargetMode="External" Id="rId16" /><Relationship Type="http://schemas.openxmlformats.org/officeDocument/2006/relationships/image" Target="media/image6.jpeg" Id="rId20" /><Relationship Type="http://schemas.openxmlformats.org/officeDocument/2006/relationships/hyperlink" Target="http://www.google.pl/url?sa=i&amp;rct=j&amp;q=reflexite+trousers&amp;source=images&amp;cd=&amp;cad=rja&amp;docid=0ueMx29jhOa0pM&amp;tbnid=OgLADqxuNb9i3M:&amp;ved=0CAUQjRw&amp;url=http://stores.ebay.com/Tennants-UK-Ltd/PPE-Hi-Vis-safety-work-wear-/_i.html?_fsub=6&amp;ei=1JjRUei0DZDJsgbko4GwBA&amp;psig=AFQjCNEnBWADsQJKD4aMaPxVLhDU9BImcQ&amp;ust=1372776986838045" TargetMode="External" Id="rId29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png" Id="rId11" /><Relationship Type="http://schemas.openxmlformats.org/officeDocument/2006/relationships/image" Target="media/image7.jpeg" Id="rId24" /><Relationship Type="http://schemas.openxmlformats.org/officeDocument/2006/relationships/image" Target="media/image9.jpeg" Id="rId32" /><Relationship Type="http://schemas.openxmlformats.org/officeDocument/2006/relationships/image" Target="media/image12.jpeg" Id="rId37" /><Relationship Type="http://schemas.openxmlformats.org/officeDocument/2006/relationships/numbering" Target="numbering.xml" Id="rId5" /><Relationship Type="http://schemas.openxmlformats.org/officeDocument/2006/relationships/image" Target="media/image4.jpeg" Id="rId15" /><Relationship Type="http://schemas.openxmlformats.org/officeDocument/2006/relationships/hyperlink" Target="http://www.google.co.uk/imgres" TargetMode="External" Id="rId23" /><Relationship Type="http://schemas.openxmlformats.org/officeDocument/2006/relationships/image" Target="media/image70.jpeg" Id="rId28" /><Relationship Type="http://schemas.openxmlformats.org/officeDocument/2006/relationships/image" Target="media/image11.jpeg" Id="rId36" /><Relationship Type="http://schemas.openxmlformats.org/officeDocument/2006/relationships/endnotes" Target="endnotes.xml" Id="rId10" /><Relationship Type="http://schemas.openxmlformats.org/officeDocument/2006/relationships/hyperlink" Target="http://www.google.pl/url?sa=i&amp;rct=j&amp;q=dunlop+brown+wellington+boots&amp;source=images&amp;cd=&amp;cad=rja&amp;docid=S3ZQ9Cy4MgEEOM&amp;tbnid=NU_lyn5c4H1PpM:&amp;ved=0CAUQjRw&amp;url=http://www.boots4work.com/safety-wellingtons/45-dunlop-rig-air-lined-safety-rigger-boot.html&amp;ei=BZTNUf3IM6Gs0QW3toDgDw&amp;psig=AFQjCNH7_ZKDlFvh--Ld984XGUkVQj8PcA&amp;ust=1372513479206079" TargetMode="External" Id="rId19" /><Relationship Type="http://schemas.openxmlformats.org/officeDocument/2006/relationships/hyperlink" Target="http://www.google.pl/url" TargetMode="External" Id="rId31" /><Relationship Type="http://schemas.openxmlformats.org/officeDocument/2006/relationships/theme" Target="theme/theme1.xml" Id="rId44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hyperlink" Target="http://www.google.pl/imgres?q=safety+work+visor+pictures&amp;hl=pl&amp;biw=1440&amp;bih=692&amp;tbm=isch&amp;tbnid=HGfOzPigDW0mZM:&amp;imgrefurl=http://www.safetowork.com.au/products/impact-resistant-browguard-and-safety-visor&amp;docid=IweWVDOV1EdTgM&amp;imgurl=http://www.safetowork.com.au/getattachment/68a8e61e-226c-478a-95cf-3cb553b1f9f6/Impact-resistant-browguard-and-safety-visor.aspx?maxsidesize=300&amp;w=200&amp;h=200&amp;ei=0pvOTouhJMiaOrPf6YkP&amp;zoom=1" TargetMode="External" Id="rId14" /><Relationship Type="http://schemas.openxmlformats.org/officeDocument/2006/relationships/image" Target="media/image60.jpeg" Id="rId22" /><Relationship Type="http://schemas.openxmlformats.org/officeDocument/2006/relationships/hyperlink" Target="http://www.google.co.uk/imgres" TargetMode="External" Id="rId27" /><Relationship Type="http://schemas.openxmlformats.org/officeDocument/2006/relationships/image" Target="media/image80.jpeg" Id="rId30" /><Relationship Type="http://schemas.openxmlformats.org/officeDocument/2006/relationships/image" Target="media/image10.jpeg" Id="rId35" /><Relationship Type="http://schemas.openxmlformats.org/officeDocument/2006/relationships/fontTable" Target="fontTable.xml" Id="rId43" /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image" Target="media/image2.wmf" Id="rId12" /><Relationship Type="http://schemas.openxmlformats.org/officeDocument/2006/relationships/image" Target="media/image40.jpeg" Id="rId17" /><Relationship Type="http://schemas.openxmlformats.org/officeDocument/2006/relationships/hyperlink" Target="http://www.google.pl/url?sa=i&amp;rct=j&amp;q=reflexite+trousers&amp;source=images&amp;cd=&amp;cad=rja&amp;docid=0ueMx29jhOa0pM&amp;tbnid=OgLADqxuNb9i3M:&amp;ved=0CAUQjRw&amp;url=http://stores.ebay.com/Tennants-UK-Ltd/PPE-Hi-Vis-safety-work-wear-/_i.html?_fsub=6&amp;ei=1JjRUei0DZDJsgbko4GwBA&amp;psig=AFQjCNEnBWADsQJKD4aMaPxVLhDU9BImcQ&amp;ust=1372776986838045" TargetMode="External" Id="rId25" /><Relationship Type="http://schemas.openxmlformats.org/officeDocument/2006/relationships/hyperlink" Target="http://www.google.pl/url" TargetMode="External" Id="rId33" /><Relationship Type="http://schemas.openxmlformats.org/officeDocument/2006/relationships/image" Target="media/image13.jpeg" Id="rId38" /><Relationship Type="http://schemas.microsoft.com/office/2020/10/relationships/intelligence" Target="intelligence2.xml" Id="R29c7806a9f1e48f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25e5a0a-6713-4d9c-b95c-4897dca49c0c">
      <Terms xmlns="http://schemas.microsoft.com/office/infopath/2007/PartnerControls"/>
    </lcf76f155ced4ddcb4097134ff3c332f>
    <TaxCatchAll xmlns="ef493a37-5760-4435-82b6-ebe3efadbd0d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55A64C00A0BF47808BD9BD4EB0D461" ma:contentTypeVersion="7" ma:contentTypeDescription="Create a new document." ma:contentTypeScope="" ma:versionID="749bc13df98e5007b6a6c1c900df34ca">
  <xsd:schema xmlns:xsd="http://www.w3.org/2001/XMLSchema" xmlns:xs="http://www.w3.org/2001/XMLSchema" xmlns:p="http://schemas.microsoft.com/office/2006/metadata/properties" xmlns:ns2="025e5a0a-6713-4d9c-b95c-4897dca49c0c" xmlns:ns3="ef493a37-5760-4435-82b6-ebe3efadbd0d" targetNamespace="http://schemas.microsoft.com/office/2006/metadata/properties" ma:root="true" ma:fieldsID="b8b06ac7a62f4ee3a2d1315a9c711c67" ns2:_="" ns3:_="">
    <xsd:import namespace="025e5a0a-6713-4d9c-b95c-4897dca49c0c"/>
    <xsd:import namespace="ef493a37-5760-4435-82b6-ebe3efadbd0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5e5a0a-6713-4d9c-b95c-4897dca49c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be5dfa9b-c63a-4d6d-be36-abf998174ea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493a37-5760-4435-82b6-ebe3efadbd0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22b85ef2-1c96-40c5-b531-302a182a6828}" ma:internalName="TaxCatchAll" ma:showField="CatchAllData" ma:web="ef493a37-5760-4435-82b6-ebe3efadbd0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E600EAE-CDCF-4B2A-A486-D95A64C2249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C0BD80F-5070-4E7D-AD1C-8C86C305A5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0554E9C-6072-456E-8A01-A2730606C2D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88A656E-754F-40A0-926D-B99D5D3BEC3E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Marine Harvest ASA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Borciuch, Joanna</dc:creator>
  <cp:keywords/>
  <cp:lastModifiedBy>Haincz, Kamil</cp:lastModifiedBy>
  <cp:revision>7</cp:revision>
  <cp:lastPrinted>2016-08-11T10:07:00Z</cp:lastPrinted>
  <dcterms:created xsi:type="dcterms:W3CDTF">2022-04-21T15:10:00Z</dcterms:created>
  <dcterms:modified xsi:type="dcterms:W3CDTF">2022-06-24T13:07:01Z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0x0101004855A64C00A0BF47808BD9BD4EB0D461</vt:lpwstr>
  </property>
</Properties>
</file>