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tbl>
      <w:tblPr>
        <w:tblStyle w:val="TableGrid"/>
        <w:tblW w:w="11198" w:type="dxa"/>
        <w:tblInd w:w="421" w:type="dxa"/>
        <w:shd w:val="clear" w:color="auto" w:fill="FF6F4A"/>
        <w:tblLook w:val="04A0" w:firstRow="1" w:lastRow="0" w:firstColumn="1" w:lastColumn="0" w:noHBand="0" w:noVBand="1"/>
      </w:tblPr>
      <w:tblGrid>
        <w:gridCol w:w="2799"/>
        <w:gridCol w:w="2800"/>
        <w:gridCol w:w="2736"/>
        <w:gridCol w:w="63"/>
        <w:gridCol w:w="2800"/>
      </w:tblGrid>
      <w:tr w:rsidRPr="002F75F5" w:rsidR="00FE0F9F" w:rsidTr="711A1AE6" w14:paraId="3BB27FF4" w14:textId="77777777">
        <w:trPr>
          <w:trHeight w:val="1266"/>
        </w:trPr>
        <w:tc>
          <w:tcPr>
            <w:tcW w:w="8335" w:type="dxa"/>
            <w:gridSpan w:val="3"/>
            <w:tcBorders>
              <w:top w:val="single" w:color="auto" w:sz="4" w:space="0"/>
              <w:left w:val="single" w:color="auto" w:sz="4" w:space="0"/>
              <w:bottom w:val="single" w:color="auto" w:sz="4" w:space="0"/>
              <w:right w:val="nil"/>
            </w:tcBorders>
            <w:shd w:val="clear" w:color="auto" w:fill="FF9900"/>
            <w:tcMar/>
            <w:vAlign w:val="center"/>
          </w:tcPr>
          <w:p w:rsidRPr="002F75F5" w:rsidR="00FE0F9F" w:rsidP="006A2A26" w:rsidRDefault="00FE0F9F" w14:paraId="472A50C2" w14:textId="23A21AAC">
            <w:pPr>
              <w:widowControl w:val="0"/>
              <w:tabs>
                <w:tab w:val="left" w:pos="4180"/>
              </w:tabs>
              <w:suppressAutoHyphens/>
              <w:autoSpaceDE w:val="0"/>
              <w:spacing w:after="120" w:line="240" w:lineRule="auto"/>
              <w:ind w:right="-1185"/>
              <w:jc w:val="center"/>
              <w:textAlignment w:val="baseline"/>
              <w:rPr>
                <w:rFonts w:ascii="Cambria" w:hAnsi="Cambria" w:eastAsia="Helvetica" w:cs="Arial"/>
                <w:b/>
                <w:caps/>
                <w:noProof/>
                <w:color w:val="000000"/>
                <w:spacing w:val="-4"/>
                <w:sz w:val="36"/>
                <w:szCs w:val="36"/>
                <w:lang w:val="en-US" w:bidi="en-US"/>
              </w:rPr>
            </w:pPr>
            <w:r w:rsidRPr="002F75F5">
              <w:rPr>
                <w:rFonts w:ascii="Cambria" w:hAnsi="Cambria" w:eastAsia="Helvetica" w:cs="Arial"/>
                <w:b/>
                <w:caps/>
                <w:noProof/>
                <w:color w:val="000000"/>
                <w:spacing w:val="-4"/>
                <w:sz w:val="36"/>
                <w:szCs w:val="36"/>
                <w:lang w:val="en-US" w:bidi="en-US"/>
              </w:rPr>
              <w:t xml:space="preserve">BLAR mHOR </w:t>
            </w:r>
            <w:r w:rsidR="006A2A26">
              <w:rPr>
                <w:rFonts w:ascii="Cambria" w:hAnsi="Cambria" w:eastAsia="Helvetica" w:cs="Arial"/>
                <w:b/>
                <w:caps/>
                <w:noProof/>
                <w:color w:val="000000"/>
                <w:spacing w:val="-4"/>
                <w:sz w:val="36"/>
                <w:szCs w:val="36"/>
                <w:lang w:val="en-US" w:bidi="en-US"/>
              </w:rPr>
              <w:t>OPERATIONS</w:t>
            </w:r>
          </w:p>
          <w:p w:rsidRPr="002F75F5" w:rsidR="00FE0F9F" w:rsidP="008A4AA5" w:rsidRDefault="00FE0F9F" w14:paraId="3D68F93E" w14:textId="77777777">
            <w:pPr>
              <w:widowControl w:val="0"/>
              <w:tabs>
                <w:tab w:val="left" w:pos="4180"/>
              </w:tabs>
              <w:suppressAutoHyphens/>
              <w:autoSpaceDE w:val="0"/>
              <w:spacing w:after="120" w:line="240" w:lineRule="auto"/>
              <w:ind w:right="-1185"/>
              <w:textAlignment w:val="baseline"/>
              <w:rPr>
                <w:rFonts w:ascii="Cambria" w:hAnsi="Cambria" w:eastAsia="Helvetica" w:cs="Arial"/>
                <w:b/>
                <w:caps/>
                <w:noProof/>
                <w:color w:val="000000"/>
                <w:spacing w:val="-4"/>
                <w:sz w:val="36"/>
                <w:szCs w:val="36"/>
                <w:lang w:val="en-US" w:bidi="en-US"/>
              </w:rPr>
            </w:pPr>
            <w:r w:rsidRPr="002F75F5">
              <w:rPr>
                <w:rFonts w:ascii="Cambria" w:hAnsi="Cambria" w:eastAsia="Helvetica" w:cs="Arial"/>
                <w:b/>
                <w:caps/>
                <w:noProof/>
                <w:color w:val="000000"/>
                <w:spacing w:val="-4"/>
                <w:sz w:val="36"/>
                <w:szCs w:val="36"/>
                <w:lang w:val="en-US" w:bidi="en-US"/>
              </w:rPr>
              <w:t xml:space="preserve">                 STANDARD OPERATING PROCEDURE(SOP)</w:t>
            </w:r>
          </w:p>
        </w:tc>
        <w:tc>
          <w:tcPr>
            <w:tcW w:w="2863" w:type="dxa"/>
            <w:gridSpan w:val="2"/>
            <w:tcBorders>
              <w:top w:val="single" w:color="auto" w:sz="4" w:space="0"/>
              <w:left w:val="nil"/>
              <w:bottom w:val="single" w:color="auto" w:sz="4" w:space="0"/>
              <w:right w:val="single" w:color="auto" w:sz="4" w:space="0"/>
            </w:tcBorders>
            <w:shd w:val="clear" w:color="auto" w:fill="FF9900"/>
            <w:tcMar/>
          </w:tcPr>
          <w:p w:rsidRPr="002F75F5" w:rsidR="00FE0F9F" w:rsidP="008A4AA5" w:rsidRDefault="00FE0F9F" w14:paraId="7F2EA665" w14:textId="77777777">
            <w:pPr>
              <w:widowControl w:val="0"/>
              <w:tabs>
                <w:tab w:val="left" w:pos="4180"/>
              </w:tabs>
              <w:suppressAutoHyphens/>
              <w:autoSpaceDE w:val="0"/>
              <w:spacing w:after="240" w:line="320" w:lineRule="atLeast"/>
              <w:ind w:right="-1186" w:firstLine="312"/>
              <w:textAlignment w:val="baseline"/>
              <w:rPr>
                <w:rFonts w:ascii="Cambria" w:hAnsi="Cambria" w:eastAsia="Helvetica" w:cs="Arial"/>
                <w:b/>
                <w:caps/>
                <w:noProof/>
                <w:color w:val="000000"/>
                <w:spacing w:val="-4"/>
                <w:sz w:val="24"/>
                <w:szCs w:val="24"/>
                <w:lang w:val="en-US" w:bidi="en-US"/>
              </w:rPr>
            </w:pPr>
            <w:r w:rsidRPr="002F75F5">
              <w:rPr>
                <w:rFonts w:ascii="Helvetica" w:hAnsi="Helvetica" w:eastAsia="Helvetica" w:cs="Helvetica"/>
                <w:caps/>
                <w:noProof/>
                <w:color w:val="000000"/>
                <w:spacing w:val="-4"/>
                <w:sz w:val="28"/>
                <w:szCs w:val="28"/>
                <w:lang w:val="en-US" w:bidi="en-US"/>
              </w:rPr>
              <w:drawing>
                <wp:inline distT="0" distB="0" distL="0" distR="0" wp14:anchorId="1D8A0A58" wp14:editId="53BB9F5E">
                  <wp:extent cx="1211690" cy="968421"/>
                  <wp:effectExtent l="0" t="0" r="0" b="0"/>
                  <wp:docPr id="36" name="Picture 36"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Text, 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87766" cy="1029223"/>
                          </a:xfrm>
                          <a:prstGeom prst="rect">
                            <a:avLst/>
                          </a:prstGeom>
                          <a:noFill/>
                          <a:ln>
                            <a:noFill/>
                          </a:ln>
                        </pic:spPr>
                      </pic:pic>
                    </a:graphicData>
                  </a:graphic>
                </wp:inline>
              </w:drawing>
            </w:r>
          </w:p>
        </w:tc>
      </w:tr>
      <w:tr w:rsidRPr="002F75F5" w:rsidR="00FE0F9F" w:rsidTr="711A1AE6" w14:paraId="488650D4" w14:textId="77777777">
        <w:trPr>
          <w:trHeight w:val="345"/>
        </w:trPr>
        <w:tc>
          <w:tcPr>
            <w:tcW w:w="8398" w:type="dxa"/>
            <w:gridSpan w:val="4"/>
            <w:tcBorders>
              <w:top w:val="single" w:color="auto" w:sz="4" w:space="0"/>
            </w:tcBorders>
            <w:shd w:val="clear" w:color="auto" w:fill="FF9900"/>
            <w:tcMar/>
          </w:tcPr>
          <w:p w:rsidRPr="002F75F5" w:rsidR="00FE0F9F" w:rsidP="008A4AA5" w:rsidRDefault="00FE0F9F" w14:paraId="49E398DE" w14:textId="77777777">
            <w:pPr>
              <w:spacing w:before="60" w:after="60" w:line="240" w:lineRule="auto"/>
              <w:jc w:val="center"/>
              <w:rPr>
                <w:rFonts w:ascii="Arial" w:hAnsi="Arial" w:eastAsia="Calibri" w:cs="Arial"/>
                <w:bCs/>
                <w:sz w:val="20"/>
                <w:szCs w:val="20"/>
              </w:rPr>
            </w:pPr>
            <w:r w:rsidRPr="002F75F5">
              <w:rPr>
                <w:rFonts w:ascii="Arial" w:hAnsi="Arial" w:eastAsia="Calibri" w:cs="Arial"/>
                <w:bCs/>
                <w:sz w:val="20"/>
                <w:szCs w:val="20"/>
              </w:rPr>
              <w:t xml:space="preserve"> Title</w:t>
            </w:r>
          </w:p>
        </w:tc>
        <w:tc>
          <w:tcPr>
            <w:tcW w:w="2800" w:type="dxa"/>
            <w:tcBorders>
              <w:top w:val="single" w:color="auto" w:sz="4" w:space="0"/>
            </w:tcBorders>
            <w:shd w:val="clear" w:color="auto" w:fill="FF9900"/>
            <w:tcMar/>
          </w:tcPr>
          <w:p w:rsidRPr="002F75F5" w:rsidR="00FE0F9F" w:rsidP="008A4AA5" w:rsidRDefault="00FE0F9F" w14:paraId="3B6C65B3" w14:textId="77777777">
            <w:pPr>
              <w:widowControl w:val="0"/>
              <w:suppressAutoHyphens/>
              <w:autoSpaceDE w:val="0"/>
              <w:spacing w:before="60" w:after="60" w:line="240" w:lineRule="auto"/>
              <w:ind w:right="-104"/>
              <w:jc w:val="center"/>
              <w:textAlignment w:val="baseline"/>
              <w:rPr>
                <w:rFonts w:ascii="Cambria" w:hAnsi="Cambria" w:eastAsia="Helvetica" w:cs="Arial"/>
                <w:bCs/>
                <w:caps/>
                <w:noProof/>
                <w:spacing w:val="-4"/>
                <w:sz w:val="20"/>
                <w:szCs w:val="20"/>
                <w:lang w:val="en-US" w:bidi="en-US"/>
              </w:rPr>
            </w:pPr>
            <w:r w:rsidRPr="002F75F5">
              <w:rPr>
                <w:rFonts w:ascii="Arial" w:hAnsi="Arial" w:eastAsia="Calibri" w:cs="Arial"/>
                <w:bCs/>
                <w:caps/>
                <w:noProof/>
                <w:color w:val="000000"/>
                <w:spacing w:val="-4"/>
                <w:sz w:val="20"/>
                <w:szCs w:val="20"/>
                <w:lang w:val="en-US" w:bidi="en-US"/>
              </w:rPr>
              <w:t>V</w:t>
            </w:r>
            <w:r w:rsidRPr="002F75F5">
              <w:rPr>
                <w:rFonts w:ascii="Arial" w:hAnsi="Arial" w:eastAsia="Calibri" w:cs="Arial"/>
                <w:bCs/>
                <w:noProof/>
                <w:color w:val="000000"/>
                <w:spacing w:val="-4"/>
                <w:sz w:val="20"/>
                <w:szCs w:val="20"/>
                <w:lang w:val="en-US" w:bidi="en-US"/>
              </w:rPr>
              <w:t xml:space="preserve">ersion </w:t>
            </w:r>
            <w:r w:rsidRPr="002F75F5">
              <w:rPr>
                <w:rFonts w:ascii="Arial" w:hAnsi="Arial" w:eastAsia="Calibri" w:cs="Arial"/>
                <w:bCs/>
                <w:caps/>
                <w:noProof/>
                <w:color w:val="000000"/>
                <w:spacing w:val="-4"/>
                <w:sz w:val="20"/>
                <w:szCs w:val="20"/>
                <w:lang w:val="en-US" w:bidi="en-US"/>
              </w:rPr>
              <w:t>N</w:t>
            </w:r>
            <w:r w:rsidRPr="002F75F5">
              <w:rPr>
                <w:rFonts w:ascii="Arial" w:hAnsi="Arial" w:eastAsia="Calibri" w:cs="Arial"/>
                <w:bCs/>
                <w:noProof/>
                <w:color w:val="000000"/>
                <w:spacing w:val="-4"/>
                <w:sz w:val="20"/>
                <w:szCs w:val="20"/>
                <w:lang w:val="en-US" w:bidi="en-US"/>
              </w:rPr>
              <w:t>umber</w:t>
            </w:r>
          </w:p>
        </w:tc>
      </w:tr>
      <w:tr w:rsidRPr="002F75F5" w:rsidR="00FE0F9F" w:rsidTr="711A1AE6" w14:paraId="423DFDA8" w14:textId="77777777">
        <w:trPr>
          <w:trHeight w:val="372"/>
        </w:trPr>
        <w:tc>
          <w:tcPr>
            <w:tcW w:w="8398" w:type="dxa"/>
            <w:gridSpan w:val="4"/>
            <w:tcBorders>
              <w:top w:val="single" w:color="auto" w:sz="4" w:space="0"/>
            </w:tcBorders>
            <w:shd w:val="clear" w:color="auto" w:fill="FF9900"/>
            <w:tcMar/>
          </w:tcPr>
          <w:p w:rsidRPr="002F75F5" w:rsidR="00FE0F9F" w:rsidP="711A1AE6" w:rsidRDefault="004A07E7" w14:paraId="63D7B5D2" w14:textId="5D431EEB">
            <w:pPr>
              <w:spacing w:before="60" w:after="60" w:line="240" w:lineRule="auto"/>
              <w:jc w:val="center"/>
              <w:rPr>
                <w:rFonts w:ascii="Arial" w:hAnsi="Arial" w:eastAsia="Calibri" w:cs="Arial"/>
                <w:sz w:val="20"/>
                <w:szCs w:val="20"/>
              </w:rPr>
            </w:pPr>
            <w:r w:rsidRPr="711A1AE6" w:rsidR="004A07E7">
              <w:rPr>
                <w:rFonts w:ascii="Arial" w:hAnsi="Arial" w:eastAsia="Calibri" w:cs="Arial"/>
                <w:sz w:val="20"/>
                <w:szCs w:val="20"/>
              </w:rPr>
              <w:t>OPERATIONS-SOP-YARD-</w:t>
            </w:r>
            <w:r w:rsidRPr="711A1AE6" w:rsidR="00775C62">
              <w:rPr>
                <w:rFonts w:ascii="Arial" w:hAnsi="Arial" w:eastAsia="Calibri" w:cs="Arial"/>
                <w:sz w:val="20"/>
                <w:szCs w:val="20"/>
              </w:rPr>
              <w:t>FISH EVACUATION</w:t>
            </w:r>
          </w:p>
        </w:tc>
        <w:tc>
          <w:tcPr>
            <w:tcW w:w="2800" w:type="dxa"/>
            <w:tcBorders>
              <w:top w:val="single" w:color="auto" w:sz="4" w:space="0"/>
            </w:tcBorders>
            <w:shd w:val="clear" w:color="auto" w:fill="FF9900"/>
            <w:tcMar/>
          </w:tcPr>
          <w:p w:rsidRPr="002F75F5" w:rsidR="00FE0F9F" w:rsidP="008A4AA5" w:rsidRDefault="00775C62" w14:paraId="65672D33" w14:textId="70B91E30">
            <w:pPr>
              <w:widowControl w:val="0"/>
              <w:suppressAutoHyphens/>
              <w:autoSpaceDE w:val="0"/>
              <w:spacing w:before="60" w:after="60" w:line="240" w:lineRule="auto"/>
              <w:ind w:right="-104"/>
              <w:jc w:val="center"/>
              <w:textAlignment w:val="baseline"/>
              <w:rPr>
                <w:rFonts w:ascii="Arial" w:hAnsi="Arial" w:eastAsia="Calibri" w:cs="Arial"/>
                <w:bCs/>
                <w:caps/>
                <w:noProof/>
                <w:spacing w:val="-4"/>
                <w:sz w:val="20"/>
                <w:szCs w:val="20"/>
                <w:lang w:val="en-US" w:bidi="en-US"/>
              </w:rPr>
            </w:pPr>
            <w:r>
              <w:rPr>
                <w:rFonts w:ascii="Arial" w:hAnsi="Arial" w:eastAsia="Calibri" w:cs="Arial"/>
                <w:bCs/>
                <w:caps/>
                <w:noProof/>
                <w:spacing w:val="-4"/>
                <w:sz w:val="20"/>
                <w:szCs w:val="20"/>
                <w:lang w:val="en-US" w:bidi="en-US"/>
              </w:rPr>
              <w:t>6</w:t>
            </w:r>
          </w:p>
        </w:tc>
      </w:tr>
      <w:tr w:rsidRPr="002F75F5" w:rsidR="00FE0F9F" w:rsidTr="711A1AE6" w14:paraId="5EC8EC5E" w14:textId="77777777">
        <w:trPr>
          <w:trHeight w:val="372"/>
        </w:trPr>
        <w:tc>
          <w:tcPr>
            <w:tcW w:w="2799" w:type="dxa"/>
            <w:tcBorders>
              <w:top w:val="single" w:color="auto" w:sz="4" w:space="0"/>
            </w:tcBorders>
            <w:shd w:val="clear" w:color="auto" w:fill="FF9900"/>
            <w:tcMar/>
          </w:tcPr>
          <w:p w:rsidRPr="002F75F5" w:rsidR="00FE0F9F" w:rsidP="008A4AA5" w:rsidRDefault="00FE0F9F" w14:paraId="5F38E0BC" w14:textId="77777777">
            <w:pPr>
              <w:widowControl w:val="0"/>
              <w:suppressAutoHyphens/>
              <w:autoSpaceDE w:val="0"/>
              <w:spacing w:before="60" w:after="60" w:line="240" w:lineRule="auto"/>
              <w:ind w:right="-141"/>
              <w:jc w:val="center"/>
              <w:textAlignment w:val="baseline"/>
              <w:rPr>
                <w:rFonts w:ascii="Arial" w:hAnsi="Arial" w:eastAsia="Calibri" w:cs="Arial"/>
                <w:bCs/>
                <w:caps/>
                <w:noProof/>
                <w:spacing w:val="-4"/>
                <w:sz w:val="20"/>
                <w:szCs w:val="20"/>
                <w:lang w:val="en-US" w:bidi="en-US"/>
              </w:rPr>
            </w:pPr>
            <w:r w:rsidRPr="002F75F5">
              <w:rPr>
                <w:rFonts w:ascii="Arial" w:hAnsi="Arial" w:eastAsia="Calibri" w:cs="Arial"/>
                <w:bCs/>
                <w:caps/>
                <w:noProof/>
                <w:spacing w:val="-4"/>
                <w:sz w:val="20"/>
                <w:szCs w:val="20"/>
                <w:lang w:val="en-US" w:bidi="en-US"/>
              </w:rPr>
              <w:t>R</w:t>
            </w:r>
            <w:r w:rsidRPr="002F75F5">
              <w:rPr>
                <w:rFonts w:ascii="Arial" w:hAnsi="Arial" w:eastAsia="Calibri" w:cs="Arial"/>
                <w:bCs/>
                <w:noProof/>
                <w:spacing w:val="-4"/>
                <w:sz w:val="20"/>
                <w:szCs w:val="20"/>
                <w:lang w:val="en-US" w:bidi="en-US"/>
              </w:rPr>
              <w:t>evised or amended date</w:t>
            </w:r>
          </w:p>
        </w:tc>
        <w:tc>
          <w:tcPr>
            <w:tcW w:w="2800" w:type="dxa"/>
            <w:tcBorders>
              <w:top w:val="single" w:color="auto" w:sz="4" w:space="0"/>
            </w:tcBorders>
            <w:shd w:val="clear" w:color="auto" w:fill="FF9900"/>
            <w:tcMar/>
          </w:tcPr>
          <w:p w:rsidRPr="002F75F5" w:rsidR="00FE0F9F" w:rsidP="63A6C3EC" w:rsidRDefault="000E0C04" w14:paraId="241269CF" w14:textId="7D8D7D27">
            <w:pPr>
              <w:widowControl w:val="0"/>
              <w:suppressAutoHyphens/>
              <w:autoSpaceDE w:val="0"/>
              <w:spacing w:before="60" w:after="60" w:line="240" w:lineRule="auto"/>
              <w:ind w:right="-34"/>
              <w:jc w:val="center"/>
              <w:textAlignment w:val="baseline"/>
              <w:rPr>
                <w:rFonts w:ascii="Arial" w:hAnsi="Arial" w:eastAsia="Calibri" w:cs="Arial"/>
                <w:caps w:val="1"/>
                <w:noProof/>
                <w:spacing w:val="-4"/>
                <w:sz w:val="20"/>
                <w:szCs w:val="20"/>
                <w:lang w:val="en-US" w:bidi="en-US"/>
              </w:rPr>
            </w:pPr>
            <w:r w:rsidR="000E0C04">
              <w:rPr>
                <w:rFonts w:ascii="Arial" w:hAnsi="Arial" w:eastAsia="Calibri" w:cs="Arial"/>
                <w:caps w:val="1"/>
                <w:noProof/>
                <w:spacing w:val="-4"/>
                <w:sz w:val="20"/>
                <w:szCs w:val="20"/>
                <w:lang w:val="en-US" w:bidi="en-US"/>
              </w:rPr>
              <w:t>01/08/2022</w:t>
            </w:r>
          </w:p>
        </w:tc>
        <w:tc>
          <w:tcPr>
            <w:tcW w:w="2799" w:type="dxa"/>
            <w:gridSpan w:val="2"/>
            <w:tcBorders>
              <w:top w:val="single" w:color="auto" w:sz="4" w:space="0"/>
            </w:tcBorders>
            <w:shd w:val="clear" w:color="auto" w:fill="FF9900"/>
            <w:tcMar/>
          </w:tcPr>
          <w:p w:rsidRPr="002F75F5" w:rsidR="00FE0F9F" w:rsidP="008A4AA5" w:rsidRDefault="00FE0F9F" w14:paraId="7171F80C" w14:textId="77777777">
            <w:pPr>
              <w:widowControl w:val="0"/>
              <w:suppressAutoHyphens/>
              <w:autoSpaceDE w:val="0"/>
              <w:spacing w:before="60" w:after="60" w:line="240" w:lineRule="auto"/>
              <w:ind w:right="-69"/>
              <w:jc w:val="center"/>
              <w:textAlignment w:val="baseline"/>
              <w:rPr>
                <w:rFonts w:ascii="Arial" w:hAnsi="Arial" w:eastAsia="Calibri" w:cs="Arial"/>
                <w:bCs/>
                <w:caps/>
                <w:noProof/>
                <w:spacing w:val="-4"/>
                <w:sz w:val="20"/>
                <w:szCs w:val="20"/>
                <w:lang w:val="en-US" w:bidi="en-US"/>
              </w:rPr>
            </w:pPr>
            <w:r w:rsidRPr="002F75F5">
              <w:rPr>
                <w:rFonts w:ascii="Arial" w:hAnsi="Arial" w:eastAsia="Calibri" w:cs="Arial"/>
                <w:bCs/>
                <w:caps/>
                <w:noProof/>
                <w:spacing w:val="-4"/>
                <w:sz w:val="20"/>
                <w:szCs w:val="20"/>
                <w:lang w:val="en-US" w:bidi="en-US"/>
              </w:rPr>
              <w:t>N</w:t>
            </w:r>
            <w:r w:rsidRPr="002F75F5">
              <w:rPr>
                <w:rFonts w:ascii="Arial" w:hAnsi="Arial" w:eastAsia="Calibri" w:cs="Arial"/>
                <w:bCs/>
                <w:noProof/>
                <w:spacing w:val="-4"/>
                <w:sz w:val="20"/>
                <w:szCs w:val="20"/>
                <w:lang w:val="en-US" w:bidi="en-US"/>
              </w:rPr>
              <w:t>ext revision date</w:t>
            </w:r>
          </w:p>
        </w:tc>
        <w:tc>
          <w:tcPr>
            <w:tcW w:w="2800" w:type="dxa"/>
            <w:tcBorders>
              <w:top w:val="single" w:color="auto" w:sz="4" w:space="0"/>
            </w:tcBorders>
            <w:shd w:val="clear" w:color="auto" w:fill="FF9900"/>
            <w:tcMar/>
          </w:tcPr>
          <w:p w:rsidRPr="002F75F5" w:rsidR="00FE0F9F" w:rsidP="711A1AE6" w:rsidRDefault="000E0C04" w14:paraId="3C45D9FF" w14:textId="578B59ED">
            <w:pPr>
              <w:widowControl w:val="0"/>
              <w:suppressAutoHyphens/>
              <w:autoSpaceDE w:val="0"/>
              <w:spacing w:before="60" w:after="60" w:line="240" w:lineRule="auto"/>
              <w:ind w:right="-104"/>
              <w:jc w:val="center"/>
              <w:textAlignment w:val="baseline"/>
              <w:rPr>
                <w:rFonts w:ascii="Arial" w:hAnsi="Arial" w:eastAsia="Calibri" w:cs="Arial"/>
                <w:caps w:val="1"/>
                <w:noProof/>
                <w:spacing w:val="-4"/>
                <w:sz w:val="20"/>
                <w:szCs w:val="20"/>
                <w:lang w:val="en-US" w:bidi="en-US"/>
              </w:rPr>
            </w:pPr>
            <w:r w:rsidRPr="711A1AE6" w:rsidR="000E0C04">
              <w:rPr>
                <w:rFonts w:ascii="Arial" w:hAnsi="Arial" w:eastAsia="Calibri" w:cs="Arial"/>
                <w:caps w:val="1"/>
                <w:noProof/>
                <w:spacing w:val="-4"/>
                <w:sz w:val="20"/>
                <w:szCs w:val="20"/>
                <w:lang w:val="en-US" w:bidi="en-US"/>
              </w:rPr>
              <w:t>01/08/2023</w:t>
            </w:r>
          </w:p>
        </w:tc>
      </w:tr>
      <w:tr w:rsidRPr="002F75F5" w:rsidR="00FE0F9F" w:rsidTr="711A1AE6" w14:paraId="4C4FD99A" w14:textId="77777777">
        <w:trPr>
          <w:trHeight w:val="445"/>
        </w:trPr>
        <w:tc>
          <w:tcPr>
            <w:tcW w:w="11198" w:type="dxa"/>
            <w:gridSpan w:val="5"/>
            <w:shd w:val="clear" w:color="auto" w:fill="FF9900"/>
            <w:tcMar/>
            <w:vAlign w:val="center"/>
          </w:tcPr>
          <w:p w:rsidRPr="002F75F5" w:rsidR="00FE0F9F" w:rsidP="008A4AA5" w:rsidRDefault="00FE0F9F" w14:paraId="5D20BF18" w14:textId="49DA8F6D">
            <w:pPr>
              <w:widowControl w:val="0"/>
              <w:suppressAutoHyphens/>
              <w:autoSpaceDE w:val="0"/>
              <w:spacing w:before="120" w:after="120" w:line="240" w:lineRule="auto"/>
              <w:ind w:right="-104"/>
              <w:jc w:val="center"/>
              <w:textAlignment w:val="baseline"/>
              <w:rPr>
                <w:rFonts w:ascii="Cambria" w:hAnsi="Cambria" w:eastAsia="Helvetica" w:cs="Arial"/>
                <w:bCs/>
                <w:caps/>
                <w:noProof/>
                <w:spacing w:val="-4"/>
                <w:sz w:val="20"/>
                <w:szCs w:val="20"/>
                <w:lang w:val="en-US" w:bidi="en-US"/>
              </w:rPr>
            </w:pPr>
            <w:r w:rsidRPr="002F75F5">
              <w:rPr>
                <w:rFonts w:ascii="Arial" w:hAnsi="Arial" w:eastAsia="Calibri" w:cs="Arial"/>
                <w:bCs/>
                <w:noProof/>
                <w:spacing w:val="-4"/>
                <w:sz w:val="20"/>
                <w:szCs w:val="20"/>
                <w:lang w:val="en-US" w:bidi="en-US"/>
              </w:rPr>
              <w:t>The instruction within this document is a guide only and should be an accompaniment to practical training</w:t>
            </w:r>
          </w:p>
        </w:tc>
      </w:tr>
      <w:tr w:rsidRPr="002F75F5" w:rsidR="00FE0F9F" w:rsidTr="711A1AE6" w14:paraId="14B92340" w14:textId="77777777">
        <w:trPr>
          <w:trHeight w:val="50"/>
        </w:trPr>
        <w:tc>
          <w:tcPr>
            <w:tcW w:w="11198" w:type="dxa"/>
            <w:gridSpan w:val="5"/>
            <w:shd w:val="clear" w:color="auto" w:fill="FF9900"/>
            <w:tcMar/>
            <w:vAlign w:val="center"/>
          </w:tcPr>
          <w:p w:rsidRPr="002F75F5" w:rsidR="00FE0F9F" w:rsidP="008A4AA5" w:rsidRDefault="00FE0F9F" w14:paraId="2E5BD9A4" w14:textId="77777777">
            <w:pPr>
              <w:widowControl w:val="0"/>
              <w:suppressAutoHyphens/>
              <w:autoSpaceDE w:val="0"/>
              <w:spacing w:before="120" w:after="120" w:line="240" w:lineRule="auto"/>
              <w:ind w:right="-104"/>
              <w:jc w:val="center"/>
              <w:textAlignment w:val="baseline"/>
              <w:rPr>
                <w:rFonts w:ascii="Arial" w:hAnsi="Arial" w:eastAsia="Calibri" w:cs="Arial"/>
                <w:bCs/>
                <w:caps/>
                <w:noProof/>
                <w:spacing w:val="-4"/>
                <w:sz w:val="20"/>
                <w:szCs w:val="20"/>
                <w:lang w:val="en-US" w:bidi="en-US"/>
              </w:rPr>
            </w:pPr>
            <w:r w:rsidRPr="002F75F5">
              <w:rPr>
                <w:rFonts w:ascii="Arial" w:hAnsi="Arial" w:eastAsia="Calibri" w:cs="Arial"/>
                <w:bCs/>
                <w:noProof/>
                <w:spacing w:val="-4"/>
                <w:sz w:val="20"/>
                <w:szCs w:val="20"/>
                <w:lang w:val="en-US" w:bidi="en-US"/>
              </w:rPr>
              <w:t xml:space="preserve">This document shall only be amended by designated persons on the authorisation of the Processing Departmental Manager </w:t>
            </w:r>
          </w:p>
        </w:tc>
      </w:tr>
    </w:tbl>
    <w:p w:rsidRPr="00FE0F9F" w:rsidR="000362CF" w:rsidRDefault="000362CF" w14:paraId="4E4CD8AC" w14:textId="77777777">
      <w:pPr>
        <w:rPr>
          <w:sz w:val="2"/>
          <w:szCs w:val="2"/>
        </w:rPr>
      </w:pPr>
    </w:p>
    <w:tbl>
      <w:tblPr>
        <w:tblW w:w="11619" w:type="dxa"/>
        <w:tblBorders>
          <w:top w:val="single" w:color="365F91" w:sz="4" w:space="0"/>
          <w:left w:val="single" w:color="365F91" w:sz="4" w:space="0"/>
          <w:bottom w:val="single" w:color="365F91" w:sz="4" w:space="0"/>
          <w:right w:val="single" w:color="365F91" w:sz="4" w:space="0"/>
          <w:insideH w:val="single" w:color="365F91" w:sz="4" w:space="0"/>
          <w:insideV w:val="single" w:color="365F91" w:sz="4" w:space="0"/>
        </w:tblBorders>
        <w:tblLook w:val="04A0" w:firstRow="1" w:lastRow="0" w:firstColumn="1" w:lastColumn="0" w:noHBand="0" w:noVBand="1"/>
      </w:tblPr>
      <w:tblGrid>
        <w:gridCol w:w="392"/>
        <w:gridCol w:w="1853"/>
        <w:gridCol w:w="6379"/>
        <w:gridCol w:w="2551"/>
        <w:gridCol w:w="444"/>
      </w:tblGrid>
      <w:tr w:rsidRPr="004A07E7" w:rsidR="00D042AC" w:rsidTr="36A69389" w14:paraId="4E4CD8B1" w14:textId="77777777">
        <w:trPr>
          <w:gridBefore w:val="1"/>
          <w:wBefore w:w="392" w:type="dxa"/>
          <w:trHeight w:val="422"/>
        </w:trPr>
        <w:tc>
          <w:tcPr>
            <w:tcW w:w="11227" w:type="dxa"/>
            <w:gridSpan w:val="4"/>
            <w:shd w:val="clear" w:color="auto" w:fill="FFFFFF" w:themeFill="background1"/>
            <w:tcMar/>
          </w:tcPr>
          <w:p w:rsidR="00775C62" w:rsidP="00775C62" w:rsidRDefault="00D042AC" w14:paraId="28A3AB52" w14:textId="77777777">
            <w:pPr>
              <w:jc w:val="both"/>
              <w:rPr>
                <w:rFonts w:ascii="Arial" w:hAnsi="Arial" w:eastAsia="Times New Roman" w:cs="Arial"/>
                <w:sz w:val="24"/>
                <w:szCs w:val="24"/>
              </w:rPr>
            </w:pPr>
            <w:r w:rsidRPr="00375010">
              <w:rPr>
                <w:rFonts w:ascii="Arial" w:hAnsi="Arial" w:cs="Arial"/>
                <w:b/>
              </w:rPr>
              <w:t>Purpose:</w:t>
            </w:r>
            <w:r w:rsidR="000E0C04">
              <w:rPr>
                <w:rFonts w:ascii="Arial" w:hAnsi="Arial" w:cs="Arial"/>
                <w:b/>
              </w:rPr>
              <w:t xml:space="preserve"> </w:t>
            </w:r>
            <w:r w:rsidRPr="008436C5" w:rsidR="00775C62">
              <w:rPr>
                <w:rFonts w:ascii="Arial" w:hAnsi="Arial" w:eastAsia="Times New Roman" w:cs="Arial"/>
                <w:sz w:val="24"/>
                <w:szCs w:val="24"/>
              </w:rPr>
              <w:t xml:space="preserve">This </w:t>
            </w:r>
            <w:r w:rsidR="00775C62">
              <w:rPr>
                <w:rFonts w:ascii="Arial" w:hAnsi="Arial" w:eastAsia="Times New Roman" w:cs="Arial"/>
                <w:sz w:val="24"/>
                <w:szCs w:val="24"/>
              </w:rPr>
              <w:t>Work Instruction</w:t>
            </w:r>
            <w:r w:rsidRPr="008436C5" w:rsidR="00775C62">
              <w:rPr>
                <w:rFonts w:ascii="Arial" w:hAnsi="Arial" w:eastAsia="Times New Roman" w:cs="Arial"/>
                <w:sz w:val="24"/>
                <w:szCs w:val="24"/>
              </w:rPr>
              <w:t xml:space="preserve"> is in place to ensure that in the event of a tanker not being finished before the end of production, all fish are evacuated from the fish pump delivery system</w:t>
            </w:r>
            <w:r w:rsidR="00775C62">
              <w:rPr>
                <w:rFonts w:ascii="Arial" w:hAnsi="Arial" w:eastAsia="Times New Roman" w:cs="Arial"/>
                <w:sz w:val="24"/>
                <w:szCs w:val="24"/>
              </w:rPr>
              <w:t>.</w:t>
            </w:r>
          </w:p>
          <w:p w:rsidRPr="00775C62" w:rsidR="000E0C04" w:rsidP="00775C62" w:rsidRDefault="00775C62" w14:paraId="4E4CD8B0" w14:textId="404B6D0F">
            <w:pPr>
              <w:jc w:val="both"/>
              <w:rPr>
                <w:rFonts w:ascii="Arial" w:hAnsi="Arial" w:eastAsia="Times New Roman" w:cs="Arial"/>
                <w:sz w:val="24"/>
                <w:szCs w:val="24"/>
                <w:lang w:val="pl-PL"/>
              </w:rPr>
            </w:pPr>
            <w:r w:rsidRPr="0017757F">
              <w:rPr>
                <w:rFonts w:ascii="Arial" w:hAnsi="Arial" w:eastAsia="Times New Roman" w:cs="Arial"/>
                <w:color w:val="A6A6A6" w:themeColor="background1" w:themeShade="A6"/>
                <w:sz w:val="20"/>
                <w:szCs w:val="24"/>
                <w:lang w:val="pl-PL"/>
              </w:rPr>
              <w:t xml:space="preserve">Instrukcja ma na celu zapewnienie </w:t>
            </w:r>
            <w:proofErr w:type="spellStart"/>
            <w:r w:rsidRPr="0017757F">
              <w:rPr>
                <w:rFonts w:ascii="Arial" w:hAnsi="Arial" w:eastAsia="Times New Roman" w:cs="Arial"/>
                <w:color w:val="A6A6A6" w:themeColor="background1" w:themeShade="A6"/>
                <w:sz w:val="20"/>
                <w:szCs w:val="24"/>
                <w:lang w:val="pl-PL"/>
              </w:rPr>
              <w:t>prawidlowego</w:t>
            </w:r>
            <w:proofErr w:type="spellEnd"/>
            <w:r w:rsidRPr="0017757F">
              <w:rPr>
                <w:rFonts w:ascii="Arial" w:hAnsi="Arial" w:eastAsia="Times New Roman" w:cs="Arial"/>
                <w:color w:val="A6A6A6" w:themeColor="background1" w:themeShade="A6"/>
                <w:sz w:val="20"/>
                <w:szCs w:val="24"/>
                <w:lang w:val="pl-PL"/>
              </w:rPr>
              <w:t xml:space="preserve"> </w:t>
            </w:r>
            <w:proofErr w:type="spellStart"/>
            <w:r w:rsidRPr="0017757F">
              <w:rPr>
                <w:rFonts w:ascii="Arial" w:hAnsi="Arial" w:eastAsia="Times New Roman" w:cs="Arial"/>
                <w:color w:val="A6A6A6" w:themeColor="background1" w:themeShade="A6"/>
                <w:sz w:val="20"/>
                <w:szCs w:val="24"/>
                <w:lang w:val="pl-PL"/>
              </w:rPr>
              <w:t>oproznienia</w:t>
            </w:r>
            <w:proofErr w:type="spellEnd"/>
            <w:r w:rsidRPr="0017757F">
              <w:rPr>
                <w:rFonts w:ascii="Arial" w:hAnsi="Arial" w:eastAsia="Times New Roman" w:cs="Arial"/>
                <w:color w:val="A6A6A6" w:themeColor="background1" w:themeShade="A6"/>
                <w:sz w:val="20"/>
                <w:szCs w:val="24"/>
                <w:lang w:val="pl-PL"/>
              </w:rPr>
              <w:t xml:space="preserve"> system do </w:t>
            </w:r>
            <w:proofErr w:type="spellStart"/>
            <w:r w:rsidRPr="0017757F">
              <w:rPr>
                <w:rFonts w:ascii="Arial" w:hAnsi="Arial" w:eastAsia="Times New Roman" w:cs="Arial"/>
                <w:color w:val="A6A6A6" w:themeColor="background1" w:themeShade="A6"/>
                <w:sz w:val="20"/>
                <w:szCs w:val="24"/>
                <w:lang w:val="pl-PL"/>
              </w:rPr>
              <w:t>rozladunku</w:t>
            </w:r>
            <w:proofErr w:type="spellEnd"/>
            <w:r w:rsidRPr="0017757F">
              <w:rPr>
                <w:rFonts w:ascii="Arial" w:hAnsi="Arial" w:eastAsia="Times New Roman" w:cs="Arial"/>
                <w:color w:val="A6A6A6" w:themeColor="background1" w:themeShade="A6"/>
                <w:sz w:val="20"/>
                <w:szCs w:val="24"/>
                <w:lang w:val="pl-PL"/>
              </w:rPr>
              <w:t xml:space="preserve"> cystern z ryba w </w:t>
            </w:r>
            <w:proofErr w:type="gramStart"/>
            <w:r w:rsidRPr="0017757F">
              <w:rPr>
                <w:rFonts w:ascii="Arial" w:hAnsi="Arial" w:eastAsia="Times New Roman" w:cs="Arial"/>
                <w:color w:val="A6A6A6" w:themeColor="background1" w:themeShade="A6"/>
                <w:sz w:val="20"/>
                <w:szCs w:val="24"/>
                <w:lang w:val="pl-PL"/>
              </w:rPr>
              <w:t>przypadku</w:t>
            </w:r>
            <w:proofErr w:type="gramEnd"/>
            <w:r w:rsidRPr="0017757F">
              <w:rPr>
                <w:rFonts w:ascii="Arial" w:hAnsi="Arial" w:eastAsia="Times New Roman" w:cs="Arial"/>
                <w:color w:val="A6A6A6" w:themeColor="background1" w:themeShade="A6"/>
                <w:sz w:val="20"/>
                <w:szCs w:val="24"/>
                <w:lang w:val="pl-PL"/>
              </w:rPr>
              <w:t xml:space="preserve"> gdy cysterna niezostanie </w:t>
            </w:r>
            <w:proofErr w:type="spellStart"/>
            <w:r w:rsidRPr="0017757F">
              <w:rPr>
                <w:rFonts w:ascii="Arial" w:hAnsi="Arial" w:eastAsia="Times New Roman" w:cs="Arial"/>
                <w:color w:val="A6A6A6" w:themeColor="background1" w:themeShade="A6"/>
                <w:sz w:val="20"/>
                <w:szCs w:val="24"/>
                <w:lang w:val="pl-PL"/>
              </w:rPr>
              <w:t>oprozniona</w:t>
            </w:r>
            <w:proofErr w:type="spellEnd"/>
            <w:r w:rsidRPr="0017757F">
              <w:rPr>
                <w:rFonts w:ascii="Arial" w:hAnsi="Arial" w:eastAsia="Times New Roman" w:cs="Arial"/>
                <w:color w:val="A6A6A6" w:themeColor="background1" w:themeShade="A6"/>
                <w:sz w:val="20"/>
                <w:szCs w:val="24"/>
                <w:lang w:val="pl-PL"/>
              </w:rPr>
              <w:t xml:space="preserve"> do </w:t>
            </w:r>
            <w:proofErr w:type="spellStart"/>
            <w:r w:rsidRPr="0017757F">
              <w:rPr>
                <w:rFonts w:ascii="Arial" w:hAnsi="Arial" w:eastAsia="Times New Roman" w:cs="Arial"/>
                <w:color w:val="A6A6A6" w:themeColor="background1" w:themeShade="A6"/>
                <w:sz w:val="20"/>
                <w:szCs w:val="24"/>
                <w:lang w:val="pl-PL"/>
              </w:rPr>
              <w:t>konca</w:t>
            </w:r>
            <w:proofErr w:type="spellEnd"/>
          </w:p>
        </w:tc>
      </w:tr>
      <w:tr w:rsidRPr="00E723CE" w:rsidR="00D042AC" w:rsidTr="36A69389" w14:paraId="4E4CD8B3" w14:textId="77777777">
        <w:trPr>
          <w:gridBefore w:val="1"/>
          <w:wBefore w:w="392" w:type="dxa"/>
          <w:trHeight w:val="422"/>
        </w:trPr>
        <w:tc>
          <w:tcPr>
            <w:tcW w:w="11227" w:type="dxa"/>
            <w:gridSpan w:val="4"/>
            <w:shd w:val="clear" w:color="auto" w:fill="FFFFFF" w:themeFill="background1"/>
            <w:tcMar/>
          </w:tcPr>
          <w:p w:rsidRPr="00775C62" w:rsidR="000E0C04" w:rsidP="00775C62" w:rsidRDefault="00B4661E" w14:paraId="4E4CD8B2" w14:textId="3D90DFA7">
            <w:pPr>
              <w:spacing w:before="120" w:after="120" w:line="240" w:lineRule="auto"/>
              <w:rPr>
                <w:rFonts w:ascii="Arial" w:hAnsi="Arial" w:eastAsia="Times New Roman" w:cs="Arial"/>
                <w:color w:val="A6A6A6" w:themeColor="background1" w:themeShade="A6"/>
                <w:sz w:val="20"/>
                <w:szCs w:val="20"/>
              </w:rPr>
            </w:pPr>
            <w:r w:rsidRPr="00375010">
              <w:rPr>
                <w:rFonts w:ascii="Arial" w:hAnsi="Arial" w:cs="Arial"/>
                <w:b/>
              </w:rPr>
              <w:t>Responsibility:</w:t>
            </w:r>
            <w:r w:rsidRPr="00375010">
              <w:rPr>
                <w:rFonts w:ascii="Arial" w:hAnsi="Arial" w:cs="Arial"/>
              </w:rPr>
              <w:t xml:space="preserve"> </w:t>
            </w:r>
            <w:r w:rsidR="00775C62">
              <w:rPr>
                <w:rFonts w:ascii="Arial" w:hAnsi="Arial" w:eastAsia="Times New Roman" w:cs="Arial"/>
                <w:sz w:val="24"/>
                <w:szCs w:val="20"/>
              </w:rPr>
              <w:t xml:space="preserve">Yard Operatives                                                                                                      </w:t>
            </w:r>
            <w:proofErr w:type="spellStart"/>
            <w:r w:rsidR="00775C62">
              <w:rPr>
                <w:rFonts w:ascii="Arial" w:hAnsi="Arial" w:eastAsia="Times New Roman" w:cs="Arial"/>
                <w:color w:val="A6A6A6" w:themeColor="background1" w:themeShade="A6"/>
                <w:sz w:val="20"/>
                <w:szCs w:val="20"/>
              </w:rPr>
              <w:t>Pracownik</w:t>
            </w:r>
            <w:proofErr w:type="spellEnd"/>
            <w:r w:rsidR="00775C62">
              <w:rPr>
                <w:rFonts w:ascii="Arial" w:hAnsi="Arial" w:eastAsia="Times New Roman" w:cs="Arial"/>
                <w:color w:val="A6A6A6" w:themeColor="background1" w:themeShade="A6"/>
                <w:sz w:val="20"/>
                <w:szCs w:val="20"/>
              </w:rPr>
              <w:t xml:space="preserve"> </w:t>
            </w:r>
            <w:proofErr w:type="spellStart"/>
            <w:r w:rsidR="00775C62">
              <w:rPr>
                <w:rFonts w:ascii="Arial" w:hAnsi="Arial" w:eastAsia="Times New Roman" w:cs="Arial"/>
                <w:color w:val="A6A6A6" w:themeColor="background1" w:themeShade="A6"/>
                <w:sz w:val="20"/>
                <w:szCs w:val="20"/>
              </w:rPr>
              <w:t>Yardu</w:t>
            </w:r>
            <w:proofErr w:type="spellEnd"/>
          </w:p>
        </w:tc>
      </w:tr>
      <w:tr w:rsidR="00D042AC" w:rsidTr="36A69389" w14:paraId="4E4CD8B6" w14:textId="77777777">
        <w:trPr>
          <w:gridBefore w:val="1"/>
          <w:wBefore w:w="392" w:type="dxa"/>
          <w:trHeight w:val="422"/>
        </w:trPr>
        <w:tc>
          <w:tcPr>
            <w:tcW w:w="11227" w:type="dxa"/>
            <w:gridSpan w:val="4"/>
            <w:shd w:val="clear" w:color="auto" w:fill="FFFFFF" w:themeFill="background1"/>
            <w:tcMar/>
          </w:tcPr>
          <w:p w:rsidRPr="00775C62" w:rsidR="00F81D17" w:rsidP="00A76592" w:rsidRDefault="00D042AC" w14:paraId="4E4CD8B5" w14:textId="43D83727">
            <w:pPr>
              <w:rPr>
                <w:rFonts w:ascii="Arial" w:hAnsi="Arial" w:cs="Arial"/>
              </w:rPr>
            </w:pPr>
            <w:r w:rsidRPr="00375010">
              <w:rPr>
                <w:rFonts w:ascii="Arial" w:hAnsi="Arial" w:cs="Arial"/>
                <w:b/>
              </w:rPr>
              <w:t>Health and Safety:</w:t>
            </w:r>
            <w:r w:rsidRPr="00375010">
              <w:rPr>
                <w:rFonts w:ascii="Arial" w:hAnsi="Arial" w:cs="Arial"/>
              </w:rPr>
              <w:t xml:space="preserve"> </w:t>
            </w:r>
            <w:r w:rsidRPr="00775C62" w:rsidR="00775C62">
              <w:rPr>
                <w:rFonts w:ascii="Arial" w:hAnsi="Arial" w:eastAsia="Times New Roman" w:cs="Arial"/>
                <w:sz w:val="24"/>
                <w:szCs w:val="20"/>
              </w:rPr>
              <w:t xml:space="preserve">Risk Assessment RA                                                                                               </w:t>
            </w:r>
            <w:proofErr w:type="spellStart"/>
            <w:r w:rsidRPr="00775C62" w:rsidR="00775C62">
              <w:rPr>
                <w:rFonts w:ascii="Arial" w:hAnsi="Arial" w:eastAsia="Times New Roman" w:cs="Arial"/>
                <w:color w:val="A6A6A6" w:themeColor="background1" w:themeShade="A6"/>
                <w:sz w:val="20"/>
                <w:szCs w:val="20"/>
              </w:rPr>
              <w:t>Ocena</w:t>
            </w:r>
            <w:proofErr w:type="spellEnd"/>
            <w:r w:rsidRPr="00775C62" w:rsidR="00775C62">
              <w:rPr>
                <w:rFonts w:ascii="Arial" w:hAnsi="Arial" w:eastAsia="Times New Roman" w:cs="Arial"/>
                <w:color w:val="A6A6A6" w:themeColor="background1" w:themeShade="A6"/>
                <w:sz w:val="20"/>
                <w:szCs w:val="20"/>
              </w:rPr>
              <w:t xml:space="preserve"> </w:t>
            </w:r>
            <w:proofErr w:type="spellStart"/>
            <w:r w:rsidRPr="00775C62" w:rsidR="00775C62">
              <w:rPr>
                <w:rFonts w:ascii="Arial" w:hAnsi="Arial" w:eastAsia="Times New Roman" w:cs="Arial"/>
                <w:color w:val="A6A6A6" w:themeColor="background1" w:themeShade="A6"/>
                <w:sz w:val="20"/>
                <w:szCs w:val="20"/>
              </w:rPr>
              <w:t>Ryzyka</w:t>
            </w:r>
            <w:proofErr w:type="spellEnd"/>
            <w:r w:rsidRPr="00775C62" w:rsidR="00775C62">
              <w:rPr>
                <w:rFonts w:ascii="Arial" w:hAnsi="Arial" w:eastAsia="Times New Roman" w:cs="Arial"/>
                <w:color w:val="A6A6A6" w:themeColor="background1" w:themeShade="A6"/>
                <w:sz w:val="20"/>
                <w:szCs w:val="20"/>
              </w:rPr>
              <w:t xml:space="preserve"> RA</w:t>
            </w:r>
          </w:p>
        </w:tc>
      </w:tr>
      <w:tr w:rsidR="008B790F" w:rsidTr="36A69389" w14:paraId="27DBDEE3" w14:textId="77777777">
        <w:trPr>
          <w:gridBefore w:val="1"/>
          <w:wBefore w:w="392" w:type="dxa"/>
          <w:trHeight w:val="422"/>
        </w:trPr>
        <w:tc>
          <w:tcPr>
            <w:tcW w:w="11227" w:type="dxa"/>
            <w:gridSpan w:val="4"/>
            <w:shd w:val="clear" w:color="auto" w:fill="FFFFFF" w:themeFill="background1"/>
            <w:tcMar/>
          </w:tcPr>
          <w:p w:rsidRPr="00775C62" w:rsidR="008B790F" w:rsidP="00775C62" w:rsidRDefault="008B790F" w14:paraId="559DF564" w14:textId="427181D5">
            <w:pPr>
              <w:spacing w:before="120" w:after="120" w:line="240" w:lineRule="auto"/>
              <w:rPr>
                <w:rFonts w:ascii="Arial" w:hAnsi="Arial" w:cs="Arial"/>
                <w:sz w:val="24"/>
                <w:szCs w:val="24"/>
              </w:rPr>
            </w:pPr>
            <w:r w:rsidRPr="36A69389" w:rsidR="008B790F">
              <w:rPr>
                <w:rFonts w:ascii="Arial" w:hAnsi="Arial" w:cs="Arial"/>
                <w:b w:val="1"/>
                <w:bCs w:val="1"/>
              </w:rPr>
              <w:t xml:space="preserve">References: </w:t>
            </w:r>
            <w:r w:rsidRPr="36A69389" w:rsidR="00775C62">
              <w:rPr>
                <w:rFonts w:ascii="Arial" w:hAnsi="Arial" w:cs="Arial"/>
                <w:sz w:val="24"/>
                <w:szCs w:val="24"/>
              </w:rPr>
              <w:t xml:space="preserve">SOP “Fish pump Hygiene”  </w:t>
            </w:r>
          </w:p>
        </w:tc>
      </w:tr>
      <w:tr w:rsidRPr="004A07E7" w:rsidR="00775C62" w:rsidTr="36A69389" w14:paraId="16D3F677" w14:textId="77777777">
        <w:tblPrEx>
          <w:jc w:val="center"/>
          <w:tblBorders>
            <w:top w:val="single" w:color="FF6600" w:sz="4" w:space="0"/>
            <w:left w:val="single" w:color="FF6600" w:sz="4" w:space="0"/>
            <w:bottom w:val="single" w:color="FF6600" w:sz="4" w:space="0"/>
            <w:right w:val="single" w:color="FF6600" w:sz="4" w:space="0"/>
            <w:insideH w:val="single" w:color="FF6600" w:sz="4" w:space="0"/>
            <w:insideV w:val="single" w:color="FF6600" w:sz="4" w:space="0"/>
          </w:tblBorders>
        </w:tblPrEx>
        <w:trPr>
          <w:gridAfter w:val="1"/>
          <w:wAfter w:w="444" w:type="dxa"/>
          <w:trHeight w:val="5798"/>
          <w:jc w:val="center"/>
        </w:trPr>
        <w:tc>
          <w:tcPr>
            <w:tcW w:w="11175" w:type="dxa"/>
            <w:gridSpan w:val="4"/>
            <w:tcBorders>
              <w:top w:val="single" w:color="FF6600" w:sz="4"/>
              <w:left w:val="single" w:color="FF6600" w:sz="4"/>
              <w:bottom w:val="single" w:color="FF6600" w:sz="4"/>
              <w:right w:val="single" w:color="FF6600" w:sz="4"/>
            </w:tcBorders>
            <w:shd w:val="clear" w:color="auto" w:fill="FFFFFF" w:themeFill="background1"/>
            <w:tcMar/>
          </w:tcPr>
          <w:p w:rsidRPr="00775C62" w:rsidR="00775C62" w:rsidP="00775C62" w:rsidRDefault="00775C62" w14:paraId="6C0F9663" w14:textId="77777777">
            <w:pPr>
              <w:spacing w:before="120" w:after="0" w:line="240" w:lineRule="auto"/>
              <w:rPr>
                <w:rFonts w:ascii="Arial" w:hAnsi="Arial" w:cs="Arial"/>
                <w:sz w:val="24"/>
                <w:szCs w:val="24"/>
              </w:rPr>
            </w:pPr>
          </w:p>
          <w:tbl>
            <w:tblPr>
              <w:tblStyle w:val="TableGrid1"/>
              <w:tblW w:w="0" w:type="auto"/>
              <w:tblBorders>
                <w:top w:val="single" w:color="FF9900" w:sz="4" w:space="0"/>
                <w:left w:val="single" w:color="FF9900" w:sz="4" w:space="0"/>
                <w:bottom w:val="single" w:color="FF9900" w:sz="4" w:space="0"/>
                <w:right w:val="single" w:color="FF9900" w:sz="4" w:space="0"/>
                <w:insideH w:val="single" w:color="FF9900" w:sz="4" w:space="0"/>
                <w:insideV w:val="single" w:color="FF9900" w:sz="4" w:space="0"/>
              </w:tblBorders>
              <w:tblLook w:val="04A0" w:firstRow="1" w:lastRow="0" w:firstColumn="1" w:lastColumn="0" w:noHBand="0" w:noVBand="1"/>
            </w:tblPr>
            <w:tblGrid>
              <w:gridCol w:w="10944"/>
            </w:tblGrid>
            <w:tr w:rsidRPr="00775C62" w:rsidR="00775C62" w:rsidTr="00C77AE6" w14:paraId="7EA7337A" w14:textId="77777777">
              <w:trPr>
                <w:trHeight w:val="11951"/>
              </w:trPr>
              <w:tc>
                <w:tcPr>
                  <w:tcW w:w="10944" w:type="dxa"/>
                </w:tcPr>
                <w:p w:rsidRPr="00775C62" w:rsidR="00775C62" w:rsidP="00775C62" w:rsidRDefault="00775C62" w14:paraId="2D0934C6" w14:textId="77777777">
                  <w:pPr>
                    <w:spacing w:before="120" w:after="0" w:line="240" w:lineRule="auto"/>
                    <w:jc w:val="center"/>
                    <w:rPr>
                      <w:rFonts w:ascii="Arial" w:hAnsi="Arial" w:cs="Arial"/>
                      <w:b/>
                      <w:sz w:val="24"/>
                      <w:szCs w:val="24"/>
                    </w:rPr>
                  </w:pPr>
                  <w:r w:rsidRPr="00775C62">
                    <w:rPr>
                      <w:rFonts w:ascii="Times New Roman" w:hAnsi="Times New Roman"/>
                      <w:noProof/>
                      <w:sz w:val="24"/>
                      <w:szCs w:val="24"/>
                      <w:lang w:eastAsia="en-GB"/>
                    </w:rPr>
                    <w:lastRenderedPageBreak/>
                    <mc:AlternateContent>
                      <mc:Choice Requires="wps">
                        <w:drawing>
                          <wp:anchor distT="0" distB="0" distL="114300" distR="114300" simplePos="0" relativeHeight="251665408" behindDoc="0" locked="0" layoutInCell="1" allowOverlap="1" wp14:anchorId="68D61676" wp14:editId="7828AD37">
                            <wp:simplePos x="0" y="0"/>
                            <wp:positionH relativeFrom="column">
                              <wp:posOffset>4828540</wp:posOffset>
                            </wp:positionH>
                            <wp:positionV relativeFrom="paragraph">
                              <wp:posOffset>82550</wp:posOffset>
                            </wp:positionV>
                            <wp:extent cx="1895475" cy="1762125"/>
                            <wp:effectExtent l="19050" t="19050" r="28575" b="28575"/>
                            <wp:wrapNone/>
                            <wp:docPr id="69" name="Oval 69"/>
                            <wp:cNvGraphicFramePr/>
                            <a:graphic xmlns:a="http://schemas.openxmlformats.org/drawingml/2006/main">
                              <a:graphicData uri="http://schemas.microsoft.com/office/word/2010/wordprocessingShape">
                                <wps:wsp>
                                  <wps:cNvSpPr/>
                                  <wps:spPr>
                                    <a:xfrm>
                                      <a:off x="0" y="0"/>
                                      <a:ext cx="1895475" cy="176212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8575" cap="flat" cmpd="sng" algn="ctr">
                                      <a:solidFill>
                                        <a:srgbClr val="FF0000"/>
                                      </a:solidFill>
                                      <a:prstDash val="solid"/>
                                    </a:ln>
                                    <a:effectLst/>
                                  </wps:spPr>
                                  <wps:txbx>
                                    <w:txbxContent>
                                      <w:p w:rsidRPr="00775C62" w:rsidR="00775C62" w:rsidP="00775C62" w:rsidRDefault="00775C62" w14:paraId="1EC21A16" w14:textId="77777777">
                                        <w:pPr>
                                          <w:jc w:val="center"/>
                                          <w:rPr>
                                            <w:b/>
                                            <w:color w:val="000000"/>
                                            <w:sz w:val="20"/>
                                          </w:rPr>
                                        </w:pPr>
                                        <w:r w:rsidRPr="00775C62">
                                          <w:rPr>
                                            <w:b/>
                                            <w:color w:val="000000"/>
                                            <w:sz w:val="20"/>
                                          </w:rPr>
                                          <w:t>HELMET</w:t>
                                        </w:r>
                                      </w:p>
                                      <w:p w:rsidRPr="00775C62" w:rsidR="00775C62" w:rsidP="00775C62" w:rsidRDefault="00775C62" w14:paraId="176F89D3" w14:textId="77777777">
                                        <w:pPr>
                                          <w:jc w:val="center"/>
                                          <w:rPr>
                                            <w:b/>
                                            <w:color w:val="000000"/>
                                            <w:sz w:val="20"/>
                                          </w:rPr>
                                        </w:pPr>
                                        <w:r>
                                          <w:rPr>
                                            <w:noProof/>
                                            <w:sz w:val="20"/>
                                            <w:szCs w:val="20"/>
                                            <w:lang w:eastAsia="en-GB"/>
                                          </w:rPr>
                                          <w:drawing>
                                            <wp:inline distT="0" distB="0" distL="0" distR="0" wp14:anchorId="31CA04D8" wp14:editId="2E28A498">
                                              <wp:extent cx="781050" cy="600075"/>
                                              <wp:effectExtent l="0" t="0" r="0" b="9525"/>
                                              <wp:docPr id="21" name="Picture 71" descr="Description: Description: helmet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Description: Description: helmet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81050" cy="600075"/>
                                                      </a:xfrm>
                                                      <a:prstGeom prst="rect">
                                                        <a:avLst/>
                                                      </a:prstGeom>
                                                      <a:noFill/>
                                                      <a:ln>
                                                        <a:noFill/>
                                                      </a:ln>
                                                    </pic:spPr>
                                                  </pic:pic>
                                                </a:graphicData>
                                              </a:graphic>
                                            </wp:inline>
                                          </w:drawing>
                                        </w:r>
                                      </w:p>
                                      <w:p w:rsidRPr="00775C62" w:rsidR="00775C62" w:rsidP="00775C62" w:rsidRDefault="00775C62" w14:paraId="2D07103C" w14:textId="77777777">
                                        <w:pPr>
                                          <w:jc w:val="center"/>
                                          <w:rPr>
                                            <w:b/>
                                            <w:color w:val="000000"/>
                                            <w:sz w:val="20"/>
                                          </w:rPr>
                                        </w:pPr>
                                      </w:p>
                                      <w:p w:rsidRPr="00775C62" w:rsidR="00775C62" w:rsidP="00775C62" w:rsidRDefault="00775C62" w14:paraId="0306AA90" w14:textId="77777777">
                                        <w:pPr>
                                          <w:jc w:val="center"/>
                                          <w:rPr>
                                            <w:b/>
                                            <w:color w:val="000000"/>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69" style="position:absolute;left:0;text-align:left;margin-left:380.2pt;margin-top:6.5pt;width:149.25pt;height:13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00b0f0" strokecolor="red" strokeweight="2.25pt" w14:anchorId="68D61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">
                            <v:fill type="gradient" color2="#e1e8f5" colors="0 #00b0f0;.5 #c2d1ed;1 #e1e8f5" focus="100%">
                              <o:fill v:ext="view" type="gradientUnscaled"/>
                            </v:fill>
                            <v:textbox>
                              <w:txbxContent>
                                <w:p w:rsidRPr="00775C62" w:rsidR="00775C62" w:rsidP="00775C62" w:rsidRDefault="00775C62" w14:paraId="1EC21A16" w14:textId="77777777">
                                  <w:pPr>
                                    <w:jc w:val="center"/>
                                    <w:rPr>
                                      <w:b/>
                                      <w:color w:val="000000"/>
                                      <w:sz w:val="20"/>
                                    </w:rPr>
                                  </w:pPr>
                                  <w:r w:rsidRPr="00775C62">
                                    <w:rPr>
                                      <w:b/>
                                      <w:color w:val="000000"/>
                                      <w:sz w:val="20"/>
                                    </w:rPr>
                                    <w:t>HELMET</w:t>
                                  </w:r>
                                </w:p>
                                <w:p w:rsidRPr="00775C62" w:rsidR="00775C62" w:rsidP="00775C62" w:rsidRDefault="00775C62" w14:paraId="176F89D3" w14:textId="77777777">
                                  <w:pPr>
                                    <w:jc w:val="center"/>
                                    <w:rPr>
                                      <w:b/>
                                      <w:color w:val="000000"/>
                                      <w:sz w:val="20"/>
                                    </w:rPr>
                                  </w:pPr>
                                  <w:r>
                                    <w:rPr>
                                      <w:noProof/>
                                      <w:sz w:val="20"/>
                                      <w:szCs w:val="20"/>
                                      <w:lang w:eastAsia="en-GB"/>
                                    </w:rPr>
                                    <w:drawing>
                                      <wp:inline distT="0" distB="0" distL="0" distR="0" wp14:anchorId="31CA04D8" wp14:editId="2E28A498">
                                        <wp:extent cx="781050" cy="600075"/>
                                        <wp:effectExtent l="0" t="0" r="0" b="9525"/>
                                        <wp:docPr id="21" name="Picture 71" descr="Description: Description: helmet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Description: Description: helmet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81050" cy="600075"/>
                                                </a:xfrm>
                                                <a:prstGeom prst="rect">
                                                  <a:avLst/>
                                                </a:prstGeom>
                                                <a:noFill/>
                                                <a:ln>
                                                  <a:noFill/>
                                                </a:ln>
                                              </pic:spPr>
                                            </pic:pic>
                                          </a:graphicData>
                                        </a:graphic>
                                      </wp:inline>
                                    </w:drawing>
                                  </w:r>
                                </w:p>
                                <w:p w:rsidRPr="00775C62" w:rsidR="00775C62" w:rsidP="00775C62" w:rsidRDefault="00775C62" w14:paraId="2D07103C" w14:textId="77777777">
                                  <w:pPr>
                                    <w:jc w:val="center"/>
                                    <w:rPr>
                                      <w:b/>
                                      <w:color w:val="000000"/>
                                      <w:sz w:val="20"/>
                                    </w:rPr>
                                  </w:pPr>
                                </w:p>
                                <w:p w:rsidRPr="00775C62" w:rsidR="00775C62" w:rsidP="00775C62" w:rsidRDefault="00775C62" w14:paraId="0306AA90" w14:textId="77777777">
                                  <w:pPr>
                                    <w:jc w:val="center"/>
                                    <w:rPr>
                                      <w:b/>
                                      <w:color w:val="000000"/>
                                      <w:sz w:val="20"/>
                                    </w:rPr>
                                  </w:pPr>
                                </w:p>
                              </w:txbxContent>
                            </v:textbox>
                          </v:oval>
                        </w:pict>
                      </mc:Fallback>
                    </mc:AlternateContent>
                  </w:r>
                  <w:r w:rsidRPr="00775C62">
                    <w:rPr>
                      <w:rFonts w:ascii="Arial" w:hAnsi="Arial" w:cs="Arial"/>
                      <w:b/>
                      <w:sz w:val="24"/>
                      <w:szCs w:val="24"/>
                    </w:rPr>
                    <w:t>PPE Required</w:t>
                  </w:r>
                </w:p>
                <w:p w:rsidRPr="00775C62" w:rsidR="00775C62" w:rsidP="00775C62" w:rsidRDefault="00775C62" w14:paraId="553A5D7B" w14:textId="77777777">
                  <w:pPr>
                    <w:spacing w:before="120" w:after="0" w:line="240" w:lineRule="auto"/>
                    <w:jc w:val="center"/>
                    <w:rPr>
                      <w:rFonts w:ascii="Arial" w:hAnsi="Arial" w:cs="Arial"/>
                      <w:b/>
                      <w:sz w:val="24"/>
                      <w:szCs w:val="24"/>
                    </w:rPr>
                  </w:pPr>
                </w:p>
                <w:p w:rsidRPr="00775C62" w:rsidR="00775C62" w:rsidP="00775C62" w:rsidRDefault="00775C62" w14:paraId="3B211173" w14:textId="77777777">
                  <w:pPr>
                    <w:spacing w:before="120" w:after="0" w:line="240" w:lineRule="auto"/>
                    <w:jc w:val="center"/>
                    <w:rPr>
                      <w:rFonts w:ascii="Arial" w:hAnsi="Arial" w:cs="Arial"/>
                      <w:b/>
                      <w:sz w:val="24"/>
                      <w:szCs w:val="24"/>
                    </w:rPr>
                  </w:pPr>
                  <w:r w:rsidRPr="00775C62">
                    <w:rPr>
                      <w:rFonts w:ascii="Times New Roman" w:hAnsi="Times New Roman"/>
                      <w:noProof/>
                      <w:sz w:val="24"/>
                      <w:szCs w:val="24"/>
                      <w:lang w:eastAsia="en-GB"/>
                    </w:rPr>
                    <mc:AlternateContent>
                      <mc:Choice Requires="wps">
                        <w:drawing>
                          <wp:anchor distT="0" distB="0" distL="114300" distR="114300" simplePos="0" relativeHeight="251663360" behindDoc="0" locked="0" layoutInCell="1" allowOverlap="1" wp14:anchorId="4B8A1CF4" wp14:editId="0C858DCB">
                            <wp:simplePos x="0" y="0"/>
                            <wp:positionH relativeFrom="column">
                              <wp:posOffset>1818640</wp:posOffset>
                            </wp:positionH>
                            <wp:positionV relativeFrom="paragraph">
                              <wp:posOffset>3081020</wp:posOffset>
                            </wp:positionV>
                            <wp:extent cx="390525" cy="590550"/>
                            <wp:effectExtent l="19050" t="19050" r="66675" b="57150"/>
                            <wp:wrapNone/>
                            <wp:docPr id="19" name="Straight Arrow Connector 19"/>
                            <wp:cNvGraphicFramePr/>
                            <a:graphic xmlns:a="http://schemas.openxmlformats.org/drawingml/2006/main">
                              <a:graphicData uri="http://schemas.microsoft.com/office/word/2010/wordprocessingShape">
                                <wps:wsp>
                                  <wps:cNvCnPr/>
                                  <wps:spPr>
                                    <a:xfrm>
                                      <a:off x="0" y="0"/>
                                      <a:ext cx="390525" cy="590550"/>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oned="t" filled="f" o:spt="32" path="m,l21600,21600e" w14:anchorId="5E98D5EB">
                            <v:path fillok="f" arrowok="t" o:connecttype="none"/>
                            <o:lock v:ext="edit" shapetype="t"/>
                          </v:shapetype>
                          <v:shape id="Straight Arrow Connector 19" style="position:absolute;margin-left:143.2pt;margin-top:242.6pt;width:30.75pt;height: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red" strokeweight="2.2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">
                            <v:stroke endarrow="open"/>
                          </v:shape>
                        </w:pict>
                      </mc:Fallback>
                    </mc:AlternateContent>
                  </w:r>
                  <w:r w:rsidRPr="00775C62">
                    <w:rPr>
                      <w:rFonts w:ascii="Times New Roman" w:hAnsi="Times New Roman"/>
                      <w:noProof/>
                      <w:sz w:val="24"/>
                      <w:szCs w:val="24"/>
                      <w:lang w:eastAsia="en-GB"/>
                    </w:rPr>
                    <mc:AlternateContent>
                      <mc:Choice Requires="wps">
                        <w:drawing>
                          <wp:anchor distT="0" distB="0" distL="114300" distR="114300" simplePos="0" relativeHeight="251659264" behindDoc="0" locked="0" layoutInCell="1" allowOverlap="1" wp14:anchorId="7A9D4D5B" wp14:editId="7FAD8721">
                            <wp:simplePos x="0" y="0"/>
                            <wp:positionH relativeFrom="column">
                              <wp:posOffset>-6350</wp:posOffset>
                            </wp:positionH>
                            <wp:positionV relativeFrom="paragraph">
                              <wp:posOffset>2194560</wp:posOffset>
                            </wp:positionV>
                            <wp:extent cx="1828800" cy="1711325"/>
                            <wp:effectExtent l="19050" t="19050" r="19050" b="22225"/>
                            <wp:wrapNone/>
                            <wp:docPr id="76" name="Oval 76"/>
                            <wp:cNvGraphicFramePr/>
                            <a:graphic xmlns:a="http://schemas.openxmlformats.org/drawingml/2006/main">
                              <a:graphicData uri="http://schemas.microsoft.com/office/word/2010/wordprocessingShape">
                                <wps:wsp>
                                  <wps:cNvSpPr/>
                                  <wps:spPr>
                                    <a:xfrm>
                                      <a:off x="0" y="0"/>
                                      <a:ext cx="1828800" cy="171132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8575" cap="flat" cmpd="sng" algn="ctr">
                                      <a:solidFill>
                                        <a:srgbClr val="FF0000"/>
                                      </a:solidFill>
                                      <a:prstDash val="solid"/>
                                    </a:ln>
                                    <a:effectLst/>
                                  </wps:spPr>
                                  <wps:txbx>
                                    <w:txbxContent>
                                      <w:p w:rsidRPr="00775C62" w:rsidR="00775C62" w:rsidP="00775C62" w:rsidRDefault="00775C62" w14:paraId="683F28B1" w14:textId="77777777">
                                        <w:pPr>
                                          <w:jc w:val="center"/>
                                          <w:rPr>
                                            <w:b/>
                                            <w:color w:val="000000"/>
                                            <w:sz w:val="20"/>
                                          </w:rPr>
                                        </w:pPr>
                                        <w:r w:rsidRPr="00775C62">
                                          <w:rPr>
                                            <w:b/>
                                            <w:color w:val="000000"/>
                                            <w:sz w:val="20"/>
                                          </w:rPr>
                                          <w:t>GLOVES</w:t>
                                        </w:r>
                                      </w:p>
                                      <w:p w:rsidRPr="00775C62" w:rsidR="00775C62" w:rsidP="00775C62" w:rsidRDefault="00775C62" w14:paraId="5A090775" w14:textId="77777777">
                                        <w:pPr>
                                          <w:jc w:val="center"/>
                                          <w:rPr>
                                            <w:b/>
                                            <w:color w:val="000000"/>
                                            <w:sz w:val="20"/>
                                          </w:rPr>
                                        </w:pPr>
                                        <w:r>
                                          <w:rPr>
                                            <w:noProof/>
                                            <w:sz w:val="20"/>
                                            <w:szCs w:val="20"/>
                                            <w:lang w:eastAsia="en-GB"/>
                                          </w:rPr>
                                          <w:drawing>
                                            <wp:inline distT="0" distB="0" distL="0" distR="0" wp14:anchorId="75FCD90F" wp14:editId="001FF855">
                                              <wp:extent cx="531495" cy="701675"/>
                                              <wp:effectExtent l="0" t="0" r="1905" b="3175"/>
                                              <wp:docPr id="8" name="rg_hi" descr="Description: Description: http://t0.gstatic.com/images?q=tbn:ANd9GcSu-TrH94lFCxgT4rBusJGhjIjvt3I5EiOwwDrT3QaqRjG8LGir:www.gaelforcemarine.co.uk/ProductImages/fullsize/showa.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Description: http://t0.gstatic.com/images?q=tbn:ANd9GcSu-TrH94lFCxgT4rBusJGhjIjvt3I5EiOwwDrT3QaqRjG8LGir:www.gaelforcemarine.co.uk/ProductImages/fullsize/showa.jpg">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1495" cy="701675"/>
                                                      </a:xfrm>
                                                      <a:prstGeom prst="rect">
                                                        <a:avLst/>
                                                      </a:prstGeom>
                                                      <a:noFill/>
                                                      <a:ln>
                                                        <a:noFill/>
                                                      </a:ln>
                                                    </pic:spPr>
                                                  </pic:pic>
                                                </a:graphicData>
                                              </a:graphic>
                                            </wp:inline>
                                          </w:drawing>
                                        </w:r>
                                      </w:p>
                                      <w:p w:rsidRPr="00775C62" w:rsidR="00775C62" w:rsidP="00775C62" w:rsidRDefault="00775C62" w14:paraId="277008B2" w14:textId="77777777">
                                        <w:pPr>
                                          <w:jc w:val="center"/>
                                          <w:rPr>
                                            <w:b/>
                                            <w:color w:val="000000"/>
                                            <w:sz w:val="20"/>
                                          </w:rPr>
                                        </w:pPr>
                                      </w:p>
                                      <w:p w:rsidRPr="00775C62" w:rsidR="00775C62" w:rsidP="00775C62" w:rsidRDefault="00775C62" w14:paraId="100A4B71" w14:textId="77777777">
                                        <w:pPr>
                                          <w:jc w:val="center"/>
                                          <w:rPr>
                                            <w:b/>
                                            <w:color w:val="000000"/>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6" style="position:absolute;left:0;text-align:left;margin-left:-.5pt;margin-top:172.8pt;width:2in;height:13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7" fillcolor="#00b0f0" strokecolor="red" strokeweight="2.25pt" w14:anchorId="7A9D4D5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">
                            <v:fill type="gradient" color2="#e1e8f5" colors="0 #00b0f0;.5 #c2d1ed;1 #e1e8f5" focus="100%">
                              <o:fill v:ext="view" type="gradientUnscaled"/>
                            </v:fill>
                            <v:textbox>
                              <w:txbxContent>
                                <w:p w:rsidRPr="00775C62" w:rsidR="00775C62" w:rsidP="00775C62" w:rsidRDefault="00775C62" w14:paraId="683F28B1" w14:textId="77777777">
                                  <w:pPr>
                                    <w:jc w:val="center"/>
                                    <w:rPr>
                                      <w:b/>
                                      <w:color w:val="000000"/>
                                      <w:sz w:val="20"/>
                                    </w:rPr>
                                  </w:pPr>
                                  <w:r w:rsidRPr="00775C62">
                                    <w:rPr>
                                      <w:b/>
                                      <w:color w:val="000000"/>
                                      <w:sz w:val="20"/>
                                    </w:rPr>
                                    <w:t>GLOVES</w:t>
                                  </w:r>
                                </w:p>
                                <w:p w:rsidRPr="00775C62" w:rsidR="00775C62" w:rsidP="00775C62" w:rsidRDefault="00775C62" w14:paraId="5A090775" w14:textId="77777777">
                                  <w:pPr>
                                    <w:jc w:val="center"/>
                                    <w:rPr>
                                      <w:b/>
                                      <w:color w:val="000000"/>
                                      <w:sz w:val="20"/>
                                    </w:rPr>
                                  </w:pPr>
                                  <w:r>
                                    <w:rPr>
                                      <w:noProof/>
                                      <w:sz w:val="20"/>
                                      <w:szCs w:val="20"/>
                                      <w:lang w:eastAsia="en-GB"/>
                                    </w:rPr>
                                    <w:drawing>
                                      <wp:inline distT="0" distB="0" distL="0" distR="0" wp14:anchorId="75FCD90F" wp14:editId="001FF855">
                                        <wp:extent cx="531495" cy="701675"/>
                                        <wp:effectExtent l="0" t="0" r="1905" b="3175"/>
                                        <wp:docPr id="8" name="rg_hi" descr="Description: Description: http://t0.gstatic.com/images?q=tbn:ANd9GcSu-TrH94lFCxgT4rBusJGhjIjvt3I5EiOwwDrT3QaqRjG8LGir:www.gaelforcemarine.co.uk/ProductImages/fullsize/showa.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Description: Description: http://t0.gstatic.com/images?q=tbn:ANd9GcSu-TrH94lFCxgT4rBusJGhjIjvt3I5EiOwwDrT3QaqRjG8LGir:www.gaelforcemarine.co.uk/ProductImages/fullsize/showa.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1495" cy="701675"/>
                                                </a:xfrm>
                                                <a:prstGeom prst="rect">
                                                  <a:avLst/>
                                                </a:prstGeom>
                                                <a:noFill/>
                                                <a:ln>
                                                  <a:noFill/>
                                                </a:ln>
                                              </pic:spPr>
                                            </pic:pic>
                                          </a:graphicData>
                                        </a:graphic>
                                      </wp:inline>
                                    </w:drawing>
                                  </w:r>
                                </w:p>
                                <w:p w:rsidRPr="00775C62" w:rsidR="00775C62" w:rsidP="00775C62" w:rsidRDefault="00775C62" w14:paraId="277008B2" w14:textId="77777777">
                                  <w:pPr>
                                    <w:jc w:val="center"/>
                                    <w:rPr>
                                      <w:b/>
                                      <w:color w:val="000000"/>
                                      <w:sz w:val="20"/>
                                    </w:rPr>
                                  </w:pPr>
                                </w:p>
                                <w:p w:rsidRPr="00775C62" w:rsidR="00775C62" w:rsidP="00775C62" w:rsidRDefault="00775C62" w14:paraId="100A4B71" w14:textId="77777777">
                                  <w:pPr>
                                    <w:jc w:val="center"/>
                                    <w:rPr>
                                      <w:b/>
                                      <w:color w:val="000000"/>
                                      <w:sz w:val="20"/>
                                    </w:rPr>
                                  </w:pPr>
                                </w:p>
                              </w:txbxContent>
                            </v:textbox>
                          </v:oval>
                        </w:pict>
                      </mc:Fallback>
                    </mc:AlternateContent>
                  </w:r>
                  <w:r w:rsidRPr="00775C62">
                    <w:rPr>
                      <w:rFonts w:ascii="Times New Roman" w:hAnsi="Times New Roman"/>
                      <w:noProof/>
                      <w:sz w:val="24"/>
                      <w:szCs w:val="24"/>
                      <w:lang w:eastAsia="en-GB"/>
                    </w:rPr>
                    <mc:AlternateContent>
                      <mc:Choice Requires="wps">
                        <w:drawing>
                          <wp:anchor distT="0" distB="0" distL="114300" distR="114300" simplePos="0" relativeHeight="251668480" behindDoc="0" locked="0" layoutInCell="1" allowOverlap="1" wp14:anchorId="3F25EC8F" wp14:editId="2CF0EF42">
                            <wp:simplePos x="0" y="0"/>
                            <wp:positionH relativeFrom="column">
                              <wp:posOffset>3361691</wp:posOffset>
                            </wp:positionH>
                            <wp:positionV relativeFrom="paragraph">
                              <wp:posOffset>2261871</wp:posOffset>
                            </wp:positionV>
                            <wp:extent cx="1476374" cy="533399"/>
                            <wp:effectExtent l="0" t="76200" r="10160" b="19685"/>
                            <wp:wrapNone/>
                            <wp:docPr id="25" name="Straight Arrow Connector 25"/>
                            <wp:cNvGraphicFramePr/>
                            <a:graphic xmlns:a="http://schemas.openxmlformats.org/drawingml/2006/main">
                              <a:graphicData uri="http://schemas.microsoft.com/office/word/2010/wordprocessingShape">
                                <wps:wsp>
                                  <wps:cNvCnPr/>
                                  <wps:spPr>
                                    <a:xfrm flipH="1" flipV="1">
                                      <a:off x="0" y="0"/>
                                      <a:ext cx="1476374" cy="533399"/>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25" style="position:absolute;margin-left:264.7pt;margin-top:178.1pt;width:116.25pt;height:42pt;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red" strokeweight="2.2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" w14:anchorId="6DB2CBA5">
                            <v:stroke endarrow="open"/>
                          </v:shape>
                        </w:pict>
                      </mc:Fallback>
                    </mc:AlternateContent>
                  </w:r>
                  <w:r w:rsidRPr="00775C62">
                    <w:rPr>
                      <w:rFonts w:ascii="Times New Roman" w:hAnsi="Times New Roman"/>
                      <w:noProof/>
                      <w:sz w:val="24"/>
                      <w:szCs w:val="24"/>
                      <w:lang w:eastAsia="en-GB"/>
                    </w:rPr>
                    <mc:AlternateContent>
                      <mc:Choice Requires="wps">
                        <w:drawing>
                          <wp:anchor distT="0" distB="0" distL="114300" distR="114300" simplePos="0" relativeHeight="251667456" behindDoc="0" locked="0" layoutInCell="1" allowOverlap="1" wp14:anchorId="3217917E" wp14:editId="4D35526F">
                            <wp:simplePos x="0" y="0"/>
                            <wp:positionH relativeFrom="column">
                              <wp:posOffset>4838065</wp:posOffset>
                            </wp:positionH>
                            <wp:positionV relativeFrom="paragraph">
                              <wp:posOffset>1928495</wp:posOffset>
                            </wp:positionV>
                            <wp:extent cx="1885950" cy="1743075"/>
                            <wp:effectExtent l="0" t="0" r="19050" b="28575"/>
                            <wp:wrapNone/>
                            <wp:docPr id="73" name="Oval 73"/>
                            <wp:cNvGraphicFramePr/>
                            <a:graphic xmlns:a="http://schemas.openxmlformats.org/drawingml/2006/main">
                              <a:graphicData uri="http://schemas.microsoft.com/office/word/2010/wordprocessingShape">
                                <wps:wsp>
                                  <wps:cNvSpPr/>
                                  <wps:spPr>
                                    <a:xfrm>
                                      <a:off x="0" y="0"/>
                                      <a:ext cx="1885950" cy="174307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rsidRPr="00775C62" w:rsidR="00775C62" w:rsidP="00775C62" w:rsidRDefault="00775C62" w14:paraId="65868D4C" w14:textId="77777777">
                                        <w:pPr>
                                          <w:jc w:val="center"/>
                                          <w:rPr>
                                            <w:b/>
                                            <w:color w:val="000000"/>
                                          </w:rPr>
                                        </w:pPr>
                                        <w:r w:rsidRPr="00775C62">
                                          <w:rPr>
                                            <w:b/>
                                            <w:color w:val="000000"/>
                                          </w:rPr>
                                          <w:t>SAFETY HARNESS</w:t>
                                        </w:r>
                                      </w:p>
                                      <w:p w:rsidRPr="00775C62" w:rsidR="00775C62" w:rsidP="00775C62" w:rsidRDefault="00775C62" w14:paraId="75E79432" w14:textId="77777777">
                                        <w:pPr>
                                          <w:jc w:val="center"/>
                                          <w:rPr>
                                            <w:color w:val="000000"/>
                                          </w:rPr>
                                        </w:pPr>
                                        <w:r>
                                          <w:rPr>
                                            <w:noProof/>
                                            <w:color w:val="0000FF"/>
                                            <w:lang w:eastAsia="en-GB"/>
                                          </w:rPr>
                                          <w:drawing>
                                            <wp:inline distT="0" distB="0" distL="0" distR="0" wp14:anchorId="4F300F39" wp14:editId="01C4D60D">
                                              <wp:extent cx="695325" cy="695325"/>
                                              <wp:effectExtent l="0" t="0" r="9525" b="9525"/>
                                              <wp:docPr id="23" name="irc_mi" descr="http://img.directindustry.com/images_di/photo-g/safety-harness-54662-2450359.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directindustry.com/images_di/photo-g/safety-harness-54662-2450359.jpg">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Pr="00775C62" w:rsidR="00775C62" w:rsidP="00775C62" w:rsidRDefault="00775C62" w14:paraId="502D267E" w14:textId="77777777">
                                        <w:pPr>
                                          <w:rPr>
                                            <w:color w:val="000000"/>
                                          </w:rPr>
                                        </w:pPr>
                                      </w:p>
                                      <w:p w:rsidRPr="00775C62" w:rsidR="00775C62" w:rsidP="00775C62" w:rsidRDefault="00775C62" w14:paraId="6F2A9200" w14:textId="77777777">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3" style="position:absolute;left:0;text-align:left;margin-left:380.95pt;margin-top:151.85pt;width:148.5pt;height:137.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8" fillcolor="#00b0f0" strokecolor="red" strokeweight="2pt" w14:anchorId="3217917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">
                            <v:fill type="gradient" color2="#e1e8f5" colors="0 #00b0f0;.5 #c2d1ed;1 #e1e8f5" focus="100%">
                              <o:fill v:ext="view" type="gradientUnscaled"/>
                            </v:fill>
                            <v:textbox>
                              <w:txbxContent>
                                <w:p w:rsidRPr="00775C62" w:rsidR="00775C62" w:rsidP="00775C62" w:rsidRDefault="00775C62" w14:paraId="65868D4C" w14:textId="77777777">
                                  <w:pPr>
                                    <w:jc w:val="center"/>
                                    <w:rPr>
                                      <w:b/>
                                      <w:color w:val="000000"/>
                                    </w:rPr>
                                  </w:pPr>
                                  <w:r w:rsidRPr="00775C62">
                                    <w:rPr>
                                      <w:b/>
                                      <w:color w:val="000000"/>
                                    </w:rPr>
                                    <w:t>SAFETY HARNESS</w:t>
                                  </w:r>
                                </w:p>
                                <w:p w:rsidRPr="00775C62" w:rsidR="00775C62" w:rsidP="00775C62" w:rsidRDefault="00775C62" w14:paraId="75E79432" w14:textId="77777777">
                                  <w:pPr>
                                    <w:jc w:val="center"/>
                                    <w:rPr>
                                      <w:color w:val="000000"/>
                                    </w:rPr>
                                  </w:pPr>
                                  <w:r>
                                    <w:rPr>
                                      <w:noProof/>
                                      <w:color w:val="0000FF"/>
                                      <w:lang w:eastAsia="en-GB"/>
                                    </w:rPr>
                                    <w:drawing>
                                      <wp:inline distT="0" distB="0" distL="0" distR="0" wp14:anchorId="4F300F39" wp14:editId="01C4D60D">
                                        <wp:extent cx="695325" cy="695325"/>
                                        <wp:effectExtent l="0" t="0" r="9525" b="9525"/>
                                        <wp:docPr id="23" name="irc_mi" descr="http://img.directindustry.com/images_di/photo-g/safety-harness-54662-2450359.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directindustry.com/images_di/photo-g/safety-harness-54662-2450359.jpg">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p>
                                <w:p w:rsidRPr="00775C62" w:rsidR="00775C62" w:rsidP="00775C62" w:rsidRDefault="00775C62" w14:paraId="502D267E" w14:textId="77777777">
                                  <w:pPr>
                                    <w:rPr>
                                      <w:color w:val="000000"/>
                                    </w:rPr>
                                  </w:pPr>
                                </w:p>
                                <w:p w:rsidRPr="00775C62" w:rsidR="00775C62" w:rsidP="00775C62" w:rsidRDefault="00775C62" w14:paraId="6F2A9200" w14:textId="77777777">
                                  <w:pPr>
                                    <w:rPr>
                                      <w:color w:val="000000"/>
                                    </w:rPr>
                                  </w:pPr>
                                </w:p>
                              </w:txbxContent>
                            </v:textbox>
                          </v:oval>
                        </w:pict>
                      </mc:Fallback>
                    </mc:AlternateContent>
                  </w:r>
                  <w:r w:rsidRPr="00775C62">
                    <w:rPr>
                      <w:rFonts w:ascii="Times New Roman" w:hAnsi="Times New Roman"/>
                      <w:noProof/>
                      <w:sz w:val="24"/>
                      <w:szCs w:val="24"/>
                      <w:lang w:eastAsia="en-GB"/>
                    </w:rPr>
                    <mc:AlternateContent>
                      <mc:Choice Requires="wps">
                        <w:drawing>
                          <wp:anchor distT="0" distB="0" distL="114300" distR="114300" simplePos="0" relativeHeight="251666432" behindDoc="0" locked="0" layoutInCell="1" allowOverlap="1" wp14:anchorId="11A846FE" wp14:editId="7FB82981">
                            <wp:simplePos x="0" y="0"/>
                            <wp:positionH relativeFrom="column">
                              <wp:posOffset>3552190</wp:posOffset>
                            </wp:positionH>
                            <wp:positionV relativeFrom="paragraph">
                              <wp:posOffset>594995</wp:posOffset>
                            </wp:positionV>
                            <wp:extent cx="1276350" cy="19050"/>
                            <wp:effectExtent l="38100" t="114300" r="0" b="133350"/>
                            <wp:wrapNone/>
                            <wp:docPr id="22" name="Straight Arrow Connector 22"/>
                            <wp:cNvGraphicFramePr/>
                            <a:graphic xmlns:a="http://schemas.openxmlformats.org/drawingml/2006/main">
                              <a:graphicData uri="http://schemas.microsoft.com/office/word/2010/wordprocessingShape">
                                <wps:wsp>
                                  <wps:cNvCnPr/>
                                  <wps:spPr>
                                    <a:xfrm flipH="1">
                                      <a:off x="0" y="0"/>
                                      <a:ext cx="1276350" cy="19050"/>
                                    </a:xfrm>
                                    <a:prstGeom prst="straightConnector1">
                                      <a:avLst/>
                                    </a:prstGeom>
                                    <a:noFill/>
                                    <a:ln w="28575" cap="flat" cmpd="sng" algn="ctr">
                                      <a:solidFill>
                                        <a:srgbClr val="FF0000"/>
                                      </a:solidFill>
                                      <a:prstDash val="solid"/>
                                      <a:tailEnd type="arrow"/>
                                    </a:ln>
                                    <a:effectLst/>
                                  </wps:spPr>
                                  <wps:bodyPr/>
                                </wps:wsp>
                              </a:graphicData>
                            </a:graphic>
                          </wp:anchor>
                        </w:drawing>
                      </mc:Choice>
                      <mc:Fallback>
                        <w:pict>
                          <v:shape id="Straight Arrow Connector 22" style="position:absolute;margin-left:279.7pt;margin-top:46.85pt;width:100.5pt;height:1.5pt;flip:x;z-index:251666432;visibility:visible;mso-wrap-style:square;mso-wrap-distance-left:9pt;mso-wrap-distance-top:0;mso-wrap-distance-right:9pt;mso-wrap-distance-bottom:0;mso-position-horizontal:absolute;mso-position-horizontal-relative:text;mso-position-vertical:absolute;mso-position-vertical-relative:text" o:spid="_x0000_s1026" strokecolor="red" strokeweight="2.2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" w14:anchorId="71B17A5C">
                            <v:stroke endarrow="open"/>
                          </v:shape>
                        </w:pict>
                      </mc:Fallback>
                    </mc:AlternateContent>
                  </w:r>
                  <w:r w:rsidRPr="00775C62">
                    <w:rPr>
                      <w:rFonts w:ascii="Times New Roman" w:hAnsi="Times New Roman"/>
                      <w:noProof/>
                      <w:sz w:val="24"/>
                      <w:szCs w:val="24"/>
                      <w:lang w:eastAsia="en-GB"/>
                    </w:rPr>
                    <mc:AlternateContent>
                      <mc:Choice Requires="wps">
                        <w:drawing>
                          <wp:anchor distT="0" distB="0" distL="114300" distR="114300" simplePos="0" relativeHeight="251664384" behindDoc="0" locked="0" layoutInCell="1" allowOverlap="1" wp14:anchorId="571D32A6" wp14:editId="162CDCA7">
                            <wp:simplePos x="0" y="0"/>
                            <wp:positionH relativeFrom="column">
                              <wp:posOffset>3676015</wp:posOffset>
                            </wp:positionH>
                            <wp:positionV relativeFrom="paragraph">
                              <wp:posOffset>3604895</wp:posOffset>
                            </wp:positionV>
                            <wp:extent cx="952500" cy="1495425"/>
                            <wp:effectExtent l="38100" t="38100" r="19050" b="28575"/>
                            <wp:wrapNone/>
                            <wp:docPr id="20" name="Straight Arrow Connector 20"/>
                            <wp:cNvGraphicFramePr/>
                            <a:graphic xmlns:a="http://schemas.openxmlformats.org/drawingml/2006/main">
                              <a:graphicData uri="http://schemas.microsoft.com/office/word/2010/wordprocessingShape">
                                <wps:wsp>
                                  <wps:cNvCnPr/>
                                  <wps:spPr>
                                    <a:xfrm flipH="1" flipV="1">
                                      <a:off x="0" y="0"/>
                                      <a:ext cx="952500" cy="1495425"/>
                                    </a:xfrm>
                                    <a:prstGeom prst="straightConnector1">
                                      <a:avLst/>
                                    </a:prstGeom>
                                    <a:noFill/>
                                    <a:ln w="28575" cap="flat" cmpd="sng" algn="ctr">
                                      <a:solidFill>
                                        <a:srgbClr val="FF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20" style="position:absolute;margin-left:289.45pt;margin-top:283.85pt;width:75pt;height:117.75p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red" strokeweight="2.2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" w14:anchorId="291649A6">
                            <v:stroke endarrow="open"/>
                          </v:shape>
                        </w:pict>
                      </mc:Fallback>
                    </mc:AlternateContent>
                  </w:r>
                  <w:r w:rsidRPr="00775C62">
                    <w:rPr>
                      <w:rFonts w:ascii="Times New Roman" w:hAnsi="Times New Roman"/>
                      <w:noProof/>
                      <w:sz w:val="24"/>
                      <w:szCs w:val="24"/>
                      <w:lang w:eastAsia="en-GB"/>
                    </w:rPr>
                    <mc:AlternateContent>
                      <mc:Choice Requires="wps">
                        <w:drawing>
                          <wp:anchor distT="0" distB="0" distL="114300" distR="114300" simplePos="0" relativeHeight="251661312" behindDoc="0" locked="0" layoutInCell="1" allowOverlap="1" wp14:anchorId="5219BE0C" wp14:editId="409CA1DC">
                            <wp:simplePos x="0" y="0"/>
                            <wp:positionH relativeFrom="column">
                              <wp:posOffset>4624705</wp:posOffset>
                            </wp:positionH>
                            <wp:positionV relativeFrom="paragraph">
                              <wp:posOffset>4156710</wp:posOffset>
                            </wp:positionV>
                            <wp:extent cx="2095500" cy="1990725"/>
                            <wp:effectExtent l="0" t="0" r="19050" b="28575"/>
                            <wp:wrapNone/>
                            <wp:docPr id="16" name="Oval 75"/>
                            <wp:cNvGraphicFramePr/>
                            <a:graphic xmlns:a="http://schemas.openxmlformats.org/drawingml/2006/main">
                              <a:graphicData uri="http://schemas.microsoft.com/office/word/2010/wordprocessingShape">
                                <wps:wsp>
                                  <wps:cNvSpPr/>
                                  <wps:spPr>
                                    <a:xfrm>
                                      <a:off x="0" y="0"/>
                                      <a:ext cx="2095500" cy="1990725"/>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rsidRPr="00775C62" w:rsidR="00775C62" w:rsidP="00775C62" w:rsidRDefault="00775C62" w14:paraId="77546A1D" w14:textId="77777777">
                                        <w:pPr>
                                          <w:jc w:val="center"/>
                                          <w:rPr>
                                            <w:rFonts w:ascii="Arial" w:hAnsi="Arial" w:cs="Arial"/>
                                            <w:b/>
                                            <w:color w:val="000000"/>
                                            <w:sz w:val="16"/>
                                            <w:szCs w:val="16"/>
                                          </w:rPr>
                                        </w:pPr>
                                        <w:r w:rsidRPr="00775C62">
                                          <w:rPr>
                                            <w:rFonts w:ascii="Arial" w:hAnsi="Arial" w:cs="Arial"/>
                                            <w:b/>
                                            <w:color w:val="000000"/>
                                            <w:sz w:val="16"/>
                                            <w:szCs w:val="16"/>
                                          </w:rPr>
                                          <w:t xml:space="preserve"> WATERPROOF GEAR</w:t>
                                        </w:r>
                                      </w:p>
                                      <w:p w:rsidRPr="00775C62" w:rsidR="00775C62" w:rsidP="00775C62" w:rsidRDefault="00775C62" w14:paraId="7C77DFFB" w14:textId="77777777">
                                        <w:pPr>
                                          <w:rPr>
                                            <w:color w:val="000000"/>
                                          </w:rPr>
                                        </w:pPr>
                                        <w:r>
                                          <w:rPr>
                                            <w:noProof/>
                                            <w:sz w:val="20"/>
                                            <w:szCs w:val="20"/>
                                            <w:lang w:eastAsia="en-GB"/>
                                          </w:rPr>
                                          <w:drawing>
                                            <wp:inline distT="0" distB="0" distL="0" distR="0" wp14:anchorId="3280F3CA" wp14:editId="181569F9">
                                              <wp:extent cx="648335" cy="648335"/>
                                              <wp:effectExtent l="0" t="0" r="0" b="0"/>
                                              <wp:docPr id="10" name="Picture 11" descr="Description: http://wpecdn.com/media/catalog/product/cache/1/image/400x/9df78eab33525d08d6e5fb8d27136e95/i/m/image_87433.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http://wpecdn.com/media/catalog/product/cache/1/image/400x/9df78eab33525d08d6e5fb8d27136e95/i/m/image_87433.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48335" cy="648335"/>
                                                      </a:xfrm>
                                                      <a:prstGeom prst="rect">
                                                        <a:avLst/>
                                                      </a:prstGeom>
                                                      <a:noFill/>
                                                      <a:ln>
                                                        <a:noFill/>
                                                      </a:ln>
                                                    </pic:spPr>
                                                  </pic:pic>
                                                </a:graphicData>
                                              </a:graphic>
                                            </wp:inline>
                                          </w:drawing>
                                        </w:r>
                                        <w:r>
                                          <w:rPr>
                                            <w:noProof/>
                                            <w:sz w:val="20"/>
                                            <w:szCs w:val="20"/>
                                            <w:lang w:eastAsia="en-GB"/>
                                          </w:rPr>
                                          <w:drawing>
                                            <wp:inline distT="0" distB="0" distL="0" distR="0" wp14:anchorId="088F23EB" wp14:editId="76619328">
                                              <wp:extent cx="553085" cy="659130"/>
                                              <wp:effectExtent l="0" t="0" r="0" b="7620"/>
                                              <wp:docPr id="17" name="irc_mi" descr="Description: http://www.specificworkwear.com/ekmps/shops/specific/images/helly-hansen-horten-pvc-fr-jacket-orange-9073-p.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http://www.specificworkwear.com/ekmps/shops/specific/images/helly-hansen-horten-pvc-fr-jacket-orange-9073-p.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3085" cy="659130"/>
                                                      </a:xfrm>
                                                      <a:prstGeom prst="rect">
                                                        <a:avLst/>
                                                      </a:prstGeom>
                                                      <a:noFill/>
                                                      <a:ln>
                                                        <a:noFill/>
                                                      </a:ln>
                                                    </pic:spPr>
                                                  </pic:pic>
                                                </a:graphicData>
                                              </a:graphic>
                                            </wp:inline>
                                          </w:drawing>
                                        </w:r>
                                      </w:p>
                                      <w:p w:rsidRPr="00775C62" w:rsidR="00775C62" w:rsidP="00775C62" w:rsidRDefault="00775C62" w14:paraId="1DD8A449" w14:textId="77777777">
                                        <w:pPr>
                                          <w:rPr>
                                            <w:color w:val="000000"/>
                                          </w:rPr>
                                        </w:pPr>
                                      </w:p>
                                      <w:p w:rsidRPr="00775C62" w:rsidR="00775C62" w:rsidP="00775C62" w:rsidRDefault="00775C62" w14:paraId="1B2340FD" w14:textId="77777777">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5" style="position:absolute;left:0;text-align:left;margin-left:364.15pt;margin-top:327.3pt;width:165pt;height:15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9" fillcolor="#00b0f0" strokecolor="red" strokeweight="2pt" w14:anchorId="5219BE0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">
                            <v:fill type="gradient" color2="#e1e8f5" colors="0 #00b0f0;.5 #c2d1ed;1 #e1e8f5" focus="100%">
                              <o:fill v:ext="view" type="gradientUnscaled"/>
                            </v:fill>
                            <v:textbox>
                              <w:txbxContent>
                                <w:p w:rsidRPr="00775C62" w:rsidR="00775C62" w:rsidP="00775C62" w:rsidRDefault="00775C62" w14:paraId="77546A1D" w14:textId="77777777">
                                  <w:pPr>
                                    <w:jc w:val="center"/>
                                    <w:rPr>
                                      <w:rFonts w:ascii="Arial" w:hAnsi="Arial" w:cs="Arial"/>
                                      <w:b/>
                                      <w:color w:val="000000"/>
                                      <w:sz w:val="16"/>
                                      <w:szCs w:val="16"/>
                                    </w:rPr>
                                  </w:pPr>
                                  <w:r w:rsidRPr="00775C62">
                                    <w:rPr>
                                      <w:rFonts w:ascii="Arial" w:hAnsi="Arial" w:cs="Arial"/>
                                      <w:b/>
                                      <w:color w:val="000000"/>
                                      <w:sz w:val="16"/>
                                      <w:szCs w:val="16"/>
                                    </w:rPr>
                                    <w:t xml:space="preserve"> WATERPROOF GEAR</w:t>
                                  </w:r>
                                </w:p>
                                <w:p w:rsidRPr="00775C62" w:rsidR="00775C62" w:rsidP="00775C62" w:rsidRDefault="00775C62" w14:paraId="7C77DFFB" w14:textId="77777777">
                                  <w:pPr>
                                    <w:rPr>
                                      <w:color w:val="000000"/>
                                    </w:rPr>
                                  </w:pPr>
                                  <w:r>
                                    <w:rPr>
                                      <w:noProof/>
                                      <w:sz w:val="20"/>
                                      <w:szCs w:val="20"/>
                                      <w:lang w:eastAsia="en-GB"/>
                                    </w:rPr>
                                    <w:drawing>
                                      <wp:inline distT="0" distB="0" distL="0" distR="0" wp14:anchorId="3280F3CA" wp14:editId="181569F9">
                                        <wp:extent cx="648335" cy="648335"/>
                                        <wp:effectExtent l="0" t="0" r="0" b="0"/>
                                        <wp:docPr id="10" name="Picture 11" descr="Description: http://wpecdn.com/media/catalog/product/cache/1/image/400x/9df78eab33525d08d6e5fb8d27136e95/i/m/image_87433.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http://wpecdn.com/media/catalog/product/cache/1/image/400x/9df78eab33525d08d6e5fb8d27136e95/i/m/image_87433.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8335" cy="648335"/>
                                                </a:xfrm>
                                                <a:prstGeom prst="rect">
                                                  <a:avLst/>
                                                </a:prstGeom>
                                                <a:noFill/>
                                                <a:ln>
                                                  <a:noFill/>
                                                </a:ln>
                                              </pic:spPr>
                                            </pic:pic>
                                          </a:graphicData>
                                        </a:graphic>
                                      </wp:inline>
                                    </w:drawing>
                                  </w:r>
                                  <w:r>
                                    <w:rPr>
                                      <w:noProof/>
                                      <w:sz w:val="20"/>
                                      <w:szCs w:val="20"/>
                                      <w:lang w:eastAsia="en-GB"/>
                                    </w:rPr>
                                    <w:drawing>
                                      <wp:inline distT="0" distB="0" distL="0" distR="0" wp14:anchorId="088F23EB" wp14:editId="76619328">
                                        <wp:extent cx="553085" cy="659130"/>
                                        <wp:effectExtent l="0" t="0" r="0" b="7620"/>
                                        <wp:docPr id="17" name="irc_mi" descr="Description: http://www.specificworkwear.com/ekmps/shops/specific/images/helly-hansen-horten-pvc-fr-jacket-orange-9073-p.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http://www.specificworkwear.com/ekmps/shops/specific/images/helly-hansen-horten-pvc-fr-jacket-orange-9073-p.jp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3085" cy="659130"/>
                                                </a:xfrm>
                                                <a:prstGeom prst="rect">
                                                  <a:avLst/>
                                                </a:prstGeom>
                                                <a:noFill/>
                                                <a:ln>
                                                  <a:noFill/>
                                                </a:ln>
                                              </pic:spPr>
                                            </pic:pic>
                                          </a:graphicData>
                                        </a:graphic>
                                      </wp:inline>
                                    </w:drawing>
                                  </w:r>
                                </w:p>
                                <w:p w:rsidRPr="00775C62" w:rsidR="00775C62" w:rsidP="00775C62" w:rsidRDefault="00775C62" w14:paraId="1DD8A449" w14:textId="77777777">
                                  <w:pPr>
                                    <w:rPr>
                                      <w:color w:val="000000"/>
                                    </w:rPr>
                                  </w:pPr>
                                </w:p>
                                <w:p w:rsidRPr="00775C62" w:rsidR="00775C62" w:rsidP="00775C62" w:rsidRDefault="00775C62" w14:paraId="1B2340FD" w14:textId="77777777">
                                  <w:pPr>
                                    <w:rPr>
                                      <w:color w:val="000000"/>
                                    </w:rPr>
                                  </w:pPr>
                                </w:p>
                              </w:txbxContent>
                            </v:textbox>
                          </v:oval>
                        </w:pict>
                      </mc:Fallback>
                    </mc:AlternateContent>
                  </w:r>
                  <w:r w:rsidRPr="00775C62">
                    <w:rPr>
                      <w:rFonts w:ascii="Times New Roman" w:hAnsi="Times New Roman"/>
                      <w:noProof/>
                      <w:sz w:val="24"/>
                      <w:szCs w:val="24"/>
                      <w:lang w:eastAsia="en-GB"/>
                    </w:rPr>
                    <mc:AlternateContent>
                      <mc:Choice Requires="wps">
                        <w:drawing>
                          <wp:anchor distT="0" distB="0" distL="114300" distR="114300" simplePos="0" relativeHeight="251662336" behindDoc="0" locked="0" layoutInCell="1" allowOverlap="1" wp14:anchorId="53FA440C" wp14:editId="43115301">
                            <wp:simplePos x="0" y="0"/>
                            <wp:positionH relativeFrom="column">
                              <wp:posOffset>1935480</wp:posOffset>
                            </wp:positionH>
                            <wp:positionV relativeFrom="paragraph">
                              <wp:posOffset>5909945</wp:posOffset>
                            </wp:positionV>
                            <wp:extent cx="530860" cy="371475"/>
                            <wp:effectExtent l="19050" t="19050" r="40640" b="47625"/>
                            <wp:wrapNone/>
                            <wp:docPr id="18" name="Straight Arrow Connector 18"/>
                            <wp:cNvGraphicFramePr/>
                            <a:graphic xmlns:a="http://schemas.openxmlformats.org/drawingml/2006/main">
                              <a:graphicData uri="http://schemas.microsoft.com/office/word/2010/wordprocessingShape">
                                <wps:wsp>
                                  <wps:cNvCnPr/>
                                  <wps:spPr>
                                    <a:xfrm>
                                      <a:off x="0" y="0"/>
                                      <a:ext cx="530860" cy="371475"/>
                                    </a:xfrm>
                                    <a:prstGeom prst="straightConnector1">
                                      <a:avLst/>
                                    </a:prstGeom>
                                    <a:noFill/>
                                    <a:ln w="28575" cap="flat" cmpd="sng" algn="ctr">
                                      <a:solidFill>
                                        <a:srgbClr val="FF0000"/>
                                      </a:solidFill>
                                      <a:prstDash val="solid"/>
                                      <a:tailEnd type="arrow"/>
                                    </a:ln>
                                    <a:effectLst/>
                                  </wps:spPr>
                                  <wps:bodyPr/>
                                </wps:wsp>
                              </a:graphicData>
                            </a:graphic>
                          </wp:anchor>
                        </w:drawing>
                      </mc:Choice>
                      <mc:Fallback>
                        <w:pict>
                          <v:shape id="Straight Arrow Connector 18" style="position:absolute;margin-left:152.4pt;margin-top:465.35pt;width:41.8pt;height:29.25pt;z-index:251662336;visibility:visible;mso-wrap-style:square;mso-wrap-distance-left:9pt;mso-wrap-distance-top:0;mso-wrap-distance-right:9pt;mso-wrap-distance-bottom:0;mso-position-horizontal:absolute;mso-position-horizontal-relative:text;mso-position-vertical:absolute;mso-position-vertical-relative:text" o:spid="_x0000_s1026" strokecolor="red" strokeweight="2.2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" w14:anchorId="57ADBCF8">
                            <v:stroke endarrow="open"/>
                          </v:shape>
                        </w:pict>
                      </mc:Fallback>
                    </mc:AlternateContent>
                  </w:r>
                  <w:r w:rsidRPr="00775C62">
                    <w:rPr>
                      <w:rFonts w:ascii="Times New Roman" w:hAnsi="Times New Roman"/>
                      <w:noProof/>
                      <w:sz w:val="24"/>
                      <w:szCs w:val="24"/>
                      <w:lang w:eastAsia="en-GB"/>
                    </w:rPr>
                    <mc:AlternateContent>
                      <mc:Choice Requires="wps">
                        <w:drawing>
                          <wp:anchor distT="0" distB="0" distL="114300" distR="114300" simplePos="0" relativeHeight="251660288" behindDoc="0" locked="0" layoutInCell="1" allowOverlap="1" wp14:anchorId="0AAA349E" wp14:editId="3EB1506A">
                            <wp:simplePos x="0" y="0"/>
                            <wp:positionH relativeFrom="column">
                              <wp:posOffset>-10795</wp:posOffset>
                            </wp:positionH>
                            <wp:positionV relativeFrom="paragraph">
                              <wp:posOffset>4947285</wp:posOffset>
                            </wp:positionV>
                            <wp:extent cx="1945640" cy="1828800"/>
                            <wp:effectExtent l="0" t="0" r="16510" b="19050"/>
                            <wp:wrapNone/>
                            <wp:docPr id="24" name="Oval 78"/>
                            <wp:cNvGraphicFramePr/>
                            <a:graphic xmlns:a="http://schemas.openxmlformats.org/drawingml/2006/main">
                              <a:graphicData uri="http://schemas.microsoft.com/office/word/2010/wordprocessingShape">
                                <wps:wsp>
                                  <wps:cNvSpPr/>
                                  <wps:spPr>
                                    <a:xfrm>
                                      <a:off x="0" y="0"/>
                                      <a:ext cx="1945640" cy="1828800"/>
                                    </a:xfrm>
                                    <a:prstGeom prst="ellipse">
                                      <a:avLst/>
                                    </a:prstGeom>
                                    <a:gradFill>
                                      <a:gsLst>
                                        <a:gs pos="0">
                                          <a:srgbClr val="00B0F0"/>
                                        </a:gs>
                                        <a:gs pos="50000">
                                          <a:srgbClr val="4F81BD">
                                            <a:tint val="44500"/>
                                            <a:satMod val="160000"/>
                                          </a:srgbClr>
                                        </a:gs>
                                        <a:gs pos="100000">
                                          <a:srgbClr val="4F81BD">
                                            <a:tint val="23500"/>
                                            <a:satMod val="160000"/>
                                          </a:srgbClr>
                                        </a:gs>
                                      </a:gsLst>
                                      <a:lin ang="5400000" scaled="0"/>
                                    </a:gradFill>
                                    <a:ln w="25400" cap="flat" cmpd="sng" algn="ctr">
                                      <a:solidFill>
                                        <a:srgbClr val="FF0000"/>
                                      </a:solidFill>
                                      <a:prstDash val="solid"/>
                                    </a:ln>
                                    <a:effectLst/>
                                  </wps:spPr>
                                  <wps:txbx>
                                    <w:txbxContent>
                                      <w:p w:rsidRPr="00775C62" w:rsidR="00775C62" w:rsidP="00775C62" w:rsidRDefault="00775C62" w14:paraId="18576CDB" w14:textId="77777777">
                                        <w:pPr>
                                          <w:jc w:val="center"/>
                                          <w:rPr>
                                            <w:rFonts w:ascii="Arial" w:hAnsi="Arial" w:cs="Arial"/>
                                            <w:b/>
                                            <w:color w:val="000000"/>
                                            <w:sz w:val="16"/>
                                            <w:szCs w:val="16"/>
                                          </w:rPr>
                                        </w:pPr>
                                        <w:r w:rsidRPr="00775C62">
                                          <w:rPr>
                                            <w:rFonts w:ascii="Arial" w:hAnsi="Arial" w:cs="Arial"/>
                                            <w:b/>
                                            <w:color w:val="000000"/>
                                            <w:sz w:val="16"/>
                                            <w:szCs w:val="16"/>
                                          </w:rPr>
                                          <w:t>SAFETY BOOTS</w:t>
                                        </w:r>
                                      </w:p>
                                      <w:p w:rsidRPr="00775C62" w:rsidR="00775C62" w:rsidP="00775C62" w:rsidRDefault="00775C62" w14:paraId="6CF7C2D5" w14:textId="77777777">
                                        <w:pPr>
                                          <w:jc w:val="center"/>
                                          <w:rPr>
                                            <w:color w:val="000000"/>
                                          </w:rPr>
                                        </w:pPr>
                                        <w:r>
                                          <w:rPr>
                                            <w:noProof/>
                                            <w:sz w:val="20"/>
                                            <w:szCs w:val="20"/>
                                            <w:lang w:eastAsia="en-GB"/>
                                          </w:rPr>
                                          <w:drawing>
                                            <wp:inline distT="0" distB="0" distL="0" distR="0" wp14:anchorId="5B6B4D75" wp14:editId="3E876A8E">
                                              <wp:extent cx="605790" cy="605790"/>
                                              <wp:effectExtent l="0" t="0" r="3810" b="3810"/>
                                              <wp:docPr id="9" name="irc_mi" descr="Description: Description: http://www.boots4work.com/45-85-thickbox/dunlop-rig-air-lined-safety-rigger-boot.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Description: http://www.boots4work.com/45-85-thickbox/dunlop-rig-air-lined-safety-rigger-boot.jpg">
                                                        <a:hlinkClick r:id="rId30"/>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5790" cy="605790"/>
                                                      </a:xfrm>
                                                      <a:prstGeom prst="rect">
                                                        <a:avLst/>
                                                      </a:prstGeom>
                                                      <a:noFill/>
                                                      <a:ln>
                                                        <a:noFill/>
                                                      </a:ln>
                                                    </pic:spPr>
                                                  </pic:pic>
                                                </a:graphicData>
                                              </a:graphic>
                                            </wp:inline>
                                          </w:drawing>
                                        </w:r>
                                      </w:p>
                                      <w:p w:rsidRPr="00775C62" w:rsidR="00775C62" w:rsidP="00775C62" w:rsidRDefault="00775C62" w14:paraId="77FA44D6" w14:textId="77777777">
                                        <w:pPr>
                                          <w:rPr>
                                            <w:color w:val="000000"/>
                                          </w:rPr>
                                        </w:pPr>
                                      </w:p>
                                      <w:p w:rsidRPr="00775C62" w:rsidR="00775C62" w:rsidP="00775C62" w:rsidRDefault="00775C62" w14:paraId="572FAF77" w14:textId="77777777">
                                        <w:pPr>
                                          <w:rPr>
                                            <w:color w:val="00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78" style="position:absolute;left:0;text-align:left;margin-left:-.85pt;margin-top:389.55pt;width:153.2pt;height:2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0" fillcolor="#00b0f0" strokecolor="red" strokeweight="2pt" w14:anchorId="0AAA349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">
                            <v:fill type="gradient" color2="#e1e8f5" colors="0 #00b0f0;.5 #c2d1ed;1 #e1e8f5" focus="100%">
                              <o:fill v:ext="view" type="gradientUnscaled"/>
                            </v:fill>
                            <v:textbox>
                              <w:txbxContent>
                                <w:p w:rsidRPr="00775C62" w:rsidR="00775C62" w:rsidP="00775C62" w:rsidRDefault="00775C62" w14:paraId="18576CDB" w14:textId="77777777">
                                  <w:pPr>
                                    <w:jc w:val="center"/>
                                    <w:rPr>
                                      <w:rFonts w:ascii="Arial" w:hAnsi="Arial" w:cs="Arial"/>
                                      <w:b/>
                                      <w:color w:val="000000"/>
                                      <w:sz w:val="16"/>
                                      <w:szCs w:val="16"/>
                                    </w:rPr>
                                  </w:pPr>
                                  <w:r w:rsidRPr="00775C62">
                                    <w:rPr>
                                      <w:rFonts w:ascii="Arial" w:hAnsi="Arial" w:cs="Arial"/>
                                      <w:b/>
                                      <w:color w:val="000000"/>
                                      <w:sz w:val="16"/>
                                      <w:szCs w:val="16"/>
                                    </w:rPr>
                                    <w:t>SAFETY BOOTS</w:t>
                                  </w:r>
                                </w:p>
                                <w:p w:rsidRPr="00775C62" w:rsidR="00775C62" w:rsidP="00775C62" w:rsidRDefault="00775C62" w14:paraId="6CF7C2D5" w14:textId="77777777">
                                  <w:pPr>
                                    <w:jc w:val="center"/>
                                    <w:rPr>
                                      <w:color w:val="000000"/>
                                    </w:rPr>
                                  </w:pPr>
                                  <w:r>
                                    <w:rPr>
                                      <w:noProof/>
                                      <w:sz w:val="20"/>
                                      <w:szCs w:val="20"/>
                                      <w:lang w:eastAsia="en-GB"/>
                                    </w:rPr>
                                    <w:drawing>
                                      <wp:inline distT="0" distB="0" distL="0" distR="0" wp14:anchorId="5B6B4D75" wp14:editId="3E876A8E">
                                        <wp:extent cx="605790" cy="605790"/>
                                        <wp:effectExtent l="0" t="0" r="3810" b="3810"/>
                                        <wp:docPr id="9" name="irc_mi" descr="Description: Description: http://www.boots4work.com/45-85-thickbox/dunlop-rig-air-lined-safety-rigger-boot.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Description: Description: http://www.boots4work.com/45-85-thickbox/dunlop-rig-air-lined-safety-rigger-boot.jpg">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05790" cy="605790"/>
                                                </a:xfrm>
                                                <a:prstGeom prst="rect">
                                                  <a:avLst/>
                                                </a:prstGeom>
                                                <a:noFill/>
                                                <a:ln>
                                                  <a:noFill/>
                                                </a:ln>
                                              </pic:spPr>
                                            </pic:pic>
                                          </a:graphicData>
                                        </a:graphic>
                                      </wp:inline>
                                    </w:drawing>
                                  </w:r>
                                </w:p>
                                <w:p w:rsidRPr="00775C62" w:rsidR="00775C62" w:rsidP="00775C62" w:rsidRDefault="00775C62" w14:paraId="77FA44D6" w14:textId="77777777">
                                  <w:pPr>
                                    <w:rPr>
                                      <w:color w:val="000000"/>
                                    </w:rPr>
                                  </w:pPr>
                                </w:p>
                                <w:p w:rsidRPr="00775C62" w:rsidR="00775C62" w:rsidP="00775C62" w:rsidRDefault="00775C62" w14:paraId="572FAF77" w14:textId="77777777">
                                  <w:pPr>
                                    <w:rPr>
                                      <w:color w:val="000000"/>
                                    </w:rPr>
                                  </w:pPr>
                                </w:p>
                              </w:txbxContent>
                            </v:textbox>
                          </v:oval>
                        </w:pict>
                      </mc:Fallback>
                    </mc:AlternateContent>
                  </w:r>
                  <w:r w:rsidRPr="00775C62">
                    <w:rPr>
                      <w:noProof/>
                      <w:lang w:eastAsia="en-GB"/>
                    </w:rPr>
                    <w:drawing>
                      <wp:inline distT="0" distB="0" distL="0" distR="0" wp14:anchorId="3366C322" wp14:editId="0858B3EA">
                        <wp:extent cx="5185045" cy="6915150"/>
                        <wp:effectExtent l="0" t="0" r="0" b="0"/>
                        <wp:docPr id="7" name="Picture 7" descr="F:\DCIM\100OLYMP\P7300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DCIM\100OLYMP\P7300245.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189373" cy="6920922"/>
                                </a:xfrm>
                                <a:prstGeom prst="rect">
                                  <a:avLst/>
                                </a:prstGeom>
                                <a:noFill/>
                                <a:ln>
                                  <a:noFill/>
                                </a:ln>
                              </pic:spPr>
                            </pic:pic>
                          </a:graphicData>
                        </a:graphic>
                      </wp:inline>
                    </w:drawing>
                  </w:r>
                </w:p>
              </w:tc>
            </w:tr>
          </w:tbl>
          <w:p w:rsidRPr="00775C62" w:rsidR="00775C62" w:rsidP="00775C62" w:rsidRDefault="00775C62" w14:paraId="6F6ED331" w14:textId="77777777">
            <w:pPr>
              <w:spacing w:before="120" w:after="0" w:line="240" w:lineRule="auto"/>
              <w:rPr>
                <w:rFonts w:ascii="Arial" w:hAnsi="Arial" w:cs="Arial"/>
                <w:sz w:val="24"/>
                <w:szCs w:val="24"/>
              </w:rPr>
            </w:pPr>
          </w:p>
          <w:p w:rsidRPr="00775C62" w:rsidR="00775C62" w:rsidP="00775C62" w:rsidRDefault="00775C62" w14:paraId="09A8F305" w14:textId="77777777">
            <w:pPr>
              <w:spacing w:before="120" w:after="0" w:line="240" w:lineRule="auto"/>
              <w:rPr>
                <w:rFonts w:ascii="Arial" w:hAnsi="Arial" w:cs="Arial"/>
                <w:sz w:val="24"/>
                <w:szCs w:val="24"/>
              </w:rPr>
            </w:pPr>
          </w:p>
          <w:p w:rsidRPr="00775C62" w:rsidR="00775C62" w:rsidP="00775C62" w:rsidRDefault="00775C62" w14:paraId="317FAFCE" w14:textId="77777777">
            <w:pPr>
              <w:spacing w:after="0" w:line="240" w:lineRule="auto"/>
              <w:rPr>
                <w:rFonts w:ascii="Arial" w:hAnsi="Arial" w:eastAsia="Times New Roman" w:cs="Arial"/>
                <w:sz w:val="24"/>
                <w:szCs w:val="24"/>
                <w:lang w:val="pl-PL"/>
              </w:rPr>
            </w:pPr>
            <w:r w:rsidRPr="00775C62">
              <w:rPr>
                <w:rFonts w:ascii="Arial" w:hAnsi="Arial" w:eastAsia="Times New Roman" w:cs="Arial"/>
                <w:sz w:val="24"/>
                <w:szCs w:val="24"/>
              </w:rPr>
              <w:t>If a tanker has been started but will not been finished before the end of a production day the following steps will be taken</w:t>
            </w:r>
            <w:r w:rsidRPr="00775C62">
              <w:rPr>
                <w:rFonts w:ascii="Arial" w:hAnsi="Arial" w:eastAsia="Times New Roman" w:cs="Arial"/>
                <w:color w:val="A6A6A6"/>
                <w:sz w:val="20"/>
                <w:szCs w:val="24"/>
              </w:rPr>
              <w:t xml:space="preserve">.                                                                                                                                                                      </w:t>
            </w:r>
            <w:proofErr w:type="spellStart"/>
            <w:r w:rsidRPr="00775C62">
              <w:rPr>
                <w:rFonts w:ascii="Arial" w:hAnsi="Arial" w:eastAsia="Times New Roman" w:cs="Arial"/>
                <w:color w:val="A6A6A6"/>
                <w:sz w:val="20"/>
                <w:szCs w:val="24"/>
                <w:lang w:val="pl-PL"/>
              </w:rPr>
              <w:t>Jezeli</w:t>
            </w:r>
            <w:proofErr w:type="spellEnd"/>
            <w:r w:rsidRPr="00775C62">
              <w:rPr>
                <w:rFonts w:ascii="Arial" w:hAnsi="Arial" w:eastAsia="Times New Roman" w:cs="Arial"/>
                <w:color w:val="A6A6A6"/>
                <w:sz w:val="20"/>
                <w:szCs w:val="24"/>
                <w:lang w:val="pl-PL"/>
              </w:rPr>
              <w:t xml:space="preserve"> </w:t>
            </w:r>
            <w:proofErr w:type="spellStart"/>
            <w:r w:rsidRPr="00775C62">
              <w:rPr>
                <w:rFonts w:ascii="Arial" w:hAnsi="Arial" w:eastAsia="Times New Roman" w:cs="Arial"/>
                <w:color w:val="A6A6A6"/>
                <w:sz w:val="20"/>
                <w:szCs w:val="24"/>
                <w:lang w:val="pl-PL"/>
              </w:rPr>
              <w:t>zaczeto</w:t>
            </w:r>
            <w:proofErr w:type="spellEnd"/>
            <w:r w:rsidRPr="00775C62">
              <w:rPr>
                <w:rFonts w:ascii="Arial" w:hAnsi="Arial" w:eastAsia="Times New Roman" w:cs="Arial"/>
                <w:color w:val="A6A6A6"/>
                <w:sz w:val="20"/>
                <w:szCs w:val="24"/>
                <w:lang w:val="pl-PL"/>
              </w:rPr>
              <w:t xml:space="preserve"> </w:t>
            </w:r>
            <w:proofErr w:type="spellStart"/>
            <w:r w:rsidRPr="00775C62">
              <w:rPr>
                <w:rFonts w:ascii="Arial" w:hAnsi="Arial" w:eastAsia="Times New Roman" w:cs="Arial"/>
                <w:color w:val="A6A6A6"/>
                <w:sz w:val="20"/>
                <w:szCs w:val="24"/>
                <w:lang w:val="pl-PL"/>
              </w:rPr>
              <w:t>wypompowywac</w:t>
            </w:r>
            <w:proofErr w:type="spellEnd"/>
            <w:r w:rsidRPr="00775C62">
              <w:rPr>
                <w:rFonts w:ascii="Arial" w:hAnsi="Arial" w:eastAsia="Times New Roman" w:cs="Arial"/>
                <w:color w:val="A6A6A6"/>
                <w:sz w:val="20"/>
                <w:szCs w:val="24"/>
                <w:lang w:val="pl-PL"/>
              </w:rPr>
              <w:t xml:space="preserve"> </w:t>
            </w:r>
            <w:proofErr w:type="spellStart"/>
            <w:r w:rsidRPr="00775C62">
              <w:rPr>
                <w:rFonts w:ascii="Arial" w:hAnsi="Arial" w:eastAsia="Times New Roman" w:cs="Arial"/>
                <w:color w:val="A6A6A6"/>
                <w:sz w:val="20"/>
                <w:szCs w:val="24"/>
                <w:lang w:val="pl-PL"/>
              </w:rPr>
              <w:t>cysterne</w:t>
            </w:r>
            <w:proofErr w:type="spellEnd"/>
            <w:r w:rsidRPr="00775C62">
              <w:rPr>
                <w:rFonts w:ascii="Arial" w:hAnsi="Arial" w:eastAsia="Times New Roman" w:cs="Arial"/>
                <w:color w:val="A6A6A6"/>
                <w:sz w:val="20"/>
                <w:szCs w:val="24"/>
                <w:lang w:val="pl-PL"/>
              </w:rPr>
              <w:t xml:space="preserve"> z </w:t>
            </w:r>
            <w:proofErr w:type="gramStart"/>
            <w:r w:rsidRPr="00775C62">
              <w:rPr>
                <w:rFonts w:ascii="Arial" w:hAnsi="Arial" w:eastAsia="Times New Roman" w:cs="Arial"/>
                <w:color w:val="A6A6A6"/>
                <w:sz w:val="20"/>
                <w:szCs w:val="24"/>
                <w:lang w:val="pl-PL"/>
              </w:rPr>
              <w:t>ryba</w:t>
            </w:r>
            <w:proofErr w:type="gramEnd"/>
            <w:r w:rsidRPr="00775C62">
              <w:rPr>
                <w:rFonts w:ascii="Arial" w:hAnsi="Arial" w:eastAsia="Times New Roman" w:cs="Arial"/>
                <w:color w:val="A6A6A6"/>
                <w:sz w:val="20"/>
                <w:szCs w:val="24"/>
                <w:lang w:val="pl-PL"/>
              </w:rPr>
              <w:t xml:space="preserve"> lecz </w:t>
            </w:r>
            <w:proofErr w:type="spellStart"/>
            <w:r w:rsidRPr="00775C62">
              <w:rPr>
                <w:rFonts w:ascii="Arial" w:hAnsi="Arial" w:eastAsia="Times New Roman" w:cs="Arial"/>
                <w:color w:val="A6A6A6"/>
                <w:sz w:val="20"/>
                <w:szCs w:val="24"/>
                <w:lang w:val="pl-PL"/>
              </w:rPr>
              <w:t>niezostala</w:t>
            </w:r>
            <w:proofErr w:type="spellEnd"/>
            <w:r w:rsidRPr="00775C62">
              <w:rPr>
                <w:rFonts w:ascii="Arial" w:hAnsi="Arial" w:eastAsia="Times New Roman" w:cs="Arial"/>
                <w:color w:val="A6A6A6"/>
                <w:sz w:val="20"/>
                <w:szCs w:val="24"/>
                <w:lang w:val="pl-PL"/>
              </w:rPr>
              <w:t xml:space="preserve"> ona </w:t>
            </w:r>
            <w:proofErr w:type="spellStart"/>
            <w:r w:rsidRPr="00775C62">
              <w:rPr>
                <w:rFonts w:ascii="Arial" w:hAnsi="Arial" w:eastAsia="Times New Roman" w:cs="Arial"/>
                <w:color w:val="A6A6A6"/>
                <w:sz w:val="20"/>
                <w:szCs w:val="24"/>
                <w:lang w:val="pl-PL"/>
              </w:rPr>
              <w:t>oprozniona</w:t>
            </w:r>
            <w:proofErr w:type="spellEnd"/>
            <w:r w:rsidRPr="00775C62">
              <w:rPr>
                <w:rFonts w:ascii="Arial" w:hAnsi="Arial" w:eastAsia="Times New Roman" w:cs="Arial"/>
                <w:color w:val="A6A6A6"/>
                <w:sz w:val="20"/>
                <w:szCs w:val="24"/>
                <w:lang w:val="pl-PL"/>
              </w:rPr>
              <w:t xml:space="preserve"> do </w:t>
            </w:r>
            <w:proofErr w:type="spellStart"/>
            <w:r w:rsidRPr="00775C62">
              <w:rPr>
                <w:rFonts w:ascii="Arial" w:hAnsi="Arial" w:eastAsia="Times New Roman" w:cs="Arial"/>
                <w:color w:val="A6A6A6"/>
                <w:sz w:val="20"/>
                <w:szCs w:val="24"/>
                <w:lang w:val="pl-PL"/>
              </w:rPr>
              <w:t>konca</w:t>
            </w:r>
            <w:proofErr w:type="spellEnd"/>
            <w:r w:rsidRPr="00775C62">
              <w:rPr>
                <w:rFonts w:ascii="Arial" w:hAnsi="Arial" w:eastAsia="Times New Roman" w:cs="Arial"/>
                <w:color w:val="A6A6A6"/>
                <w:sz w:val="20"/>
                <w:szCs w:val="24"/>
                <w:lang w:val="pl-PL"/>
              </w:rPr>
              <w:t xml:space="preserve"> dnia </w:t>
            </w:r>
            <w:proofErr w:type="spellStart"/>
            <w:r w:rsidRPr="00775C62">
              <w:rPr>
                <w:rFonts w:ascii="Arial" w:hAnsi="Arial" w:eastAsia="Times New Roman" w:cs="Arial"/>
                <w:color w:val="A6A6A6"/>
                <w:sz w:val="20"/>
                <w:szCs w:val="24"/>
                <w:lang w:val="pl-PL"/>
              </w:rPr>
              <w:t>nalezy</w:t>
            </w:r>
            <w:proofErr w:type="spellEnd"/>
            <w:r w:rsidRPr="00775C62">
              <w:rPr>
                <w:rFonts w:ascii="Arial" w:hAnsi="Arial" w:eastAsia="Times New Roman" w:cs="Arial"/>
                <w:color w:val="A6A6A6"/>
                <w:sz w:val="20"/>
                <w:szCs w:val="24"/>
                <w:lang w:val="pl-PL"/>
              </w:rPr>
              <w:t xml:space="preserve"> </w:t>
            </w:r>
            <w:proofErr w:type="spellStart"/>
            <w:r w:rsidRPr="00775C62">
              <w:rPr>
                <w:rFonts w:ascii="Arial" w:hAnsi="Arial" w:eastAsia="Times New Roman" w:cs="Arial"/>
                <w:color w:val="A6A6A6"/>
                <w:sz w:val="20"/>
                <w:szCs w:val="24"/>
                <w:lang w:val="pl-PL"/>
              </w:rPr>
              <w:t>wykonac</w:t>
            </w:r>
            <w:proofErr w:type="spellEnd"/>
            <w:r w:rsidRPr="00775C62">
              <w:rPr>
                <w:rFonts w:ascii="Arial" w:hAnsi="Arial" w:eastAsia="Times New Roman" w:cs="Arial"/>
                <w:color w:val="A6A6A6"/>
                <w:sz w:val="20"/>
                <w:szCs w:val="24"/>
                <w:lang w:val="pl-PL"/>
              </w:rPr>
              <w:t xml:space="preserve"> </w:t>
            </w:r>
            <w:proofErr w:type="spellStart"/>
            <w:r w:rsidRPr="00775C62">
              <w:rPr>
                <w:rFonts w:ascii="Arial" w:hAnsi="Arial" w:eastAsia="Times New Roman" w:cs="Arial"/>
                <w:color w:val="A6A6A6"/>
                <w:sz w:val="20"/>
                <w:szCs w:val="24"/>
                <w:lang w:val="pl-PL"/>
              </w:rPr>
              <w:t>nastepujace</w:t>
            </w:r>
            <w:proofErr w:type="spellEnd"/>
            <w:r w:rsidRPr="00775C62">
              <w:rPr>
                <w:rFonts w:ascii="Arial" w:hAnsi="Arial" w:eastAsia="Times New Roman" w:cs="Arial"/>
                <w:color w:val="A6A6A6"/>
                <w:sz w:val="20"/>
                <w:szCs w:val="24"/>
                <w:lang w:val="pl-PL"/>
              </w:rPr>
              <w:t xml:space="preserve"> </w:t>
            </w:r>
            <w:proofErr w:type="spellStart"/>
            <w:r w:rsidRPr="00775C62">
              <w:rPr>
                <w:rFonts w:ascii="Arial" w:hAnsi="Arial" w:eastAsia="Times New Roman" w:cs="Arial"/>
                <w:color w:val="A6A6A6"/>
                <w:sz w:val="20"/>
                <w:szCs w:val="24"/>
                <w:lang w:val="pl-PL"/>
              </w:rPr>
              <w:t>czynnosci</w:t>
            </w:r>
            <w:proofErr w:type="spellEnd"/>
            <w:r w:rsidRPr="00775C62">
              <w:rPr>
                <w:rFonts w:ascii="Arial" w:hAnsi="Arial" w:eastAsia="Times New Roman" w:cs="Arial"/>
                <w:color w:val="A6A6A6"/>
                <w:sz w:val="20"/>
                <w:szCs w:val="24"/>
                <w:lang w:val="pl-PL"/>
              </w:rPr>
              <w:t>.</w:t>
            </w:r>
          </w:p>
          <w:p w:rsidRPr="00775C62" w:rsidR="00775C62" w:rsidP="00775C62" w:rsidRDefault="00775C62" w14:paraId="0A883307" w14:textId="77777777">
            <w:pPr>
              <w:spacing w:after="0" w:line="240" w:lineRule="auto"/>
              <w:rPr>
                <w:rFonts w:ascii="Arial" w:hAnsi="Arial" w:eastAsia="Times New Roman" w:cs="Arial"/>
                <w:sz w:val="24"/>
                <w:szCs w:val="24"/>
                <w:lang w:val="pl-PL"/>
              </w:rPr>
            </w:pPr>
          </w:p>
          <w:p w:rsidRPr="00775C62" w:rsidR="00775C62" w:rsidP="00775C62" w:rsidRDefault="00775C62" w14:paraId="261A4812" w14:textId="77777777">
            <w:pPr>
              <w:numPr>
                <w:ilvl w:val="0"/>
                <w:numId w:val="23"/>
              </w:numPr>
              <w:spacing w:after="0" w:line="240" w:lineRule="auto"/>
              <w:contextualSpacing/>
              <w:rPr>
                <w:rFonts w:ascii="Arial" w:hAnsi="Arial" w:eastAsia="Times New Roman" w:cs="Arial"/>
                <w:sz w:val="24"/>
                <w:szCs w:val="24"/>
                <w:lang w:val="pl-PL"/>
              </w:rPr>
            </w:pPr>
            <w:proofErr w:type="spellStart"/>
            <w:r w:rsidRPr="00775C62">
              <w:rPr>
                <w:rFonts w:ascii="Arial" w:hAnsi="Arial" w:eastAsia="Times New Roman" w:cs="Arial"/>
                <w:sz w:val="24"/>
                <w:szCs w:val="24"/>
                <w:lang w:val="pl-PL"/>
              </w:rPr>
              <w:t>Shut</w:t>
            </w:r>
            <w:proofErr w:type="spellEnd"/>
            <w:r w:rsidRPr="00775C62">
              <w:rPr>
                <w:rFonts w:ascii="Arial" w:hAnsi="Arial" w:eastAsia="Times New Roman" w:cs="Arial"/>
                <w:sz w:val="24"/>
                <w:szCs w:val="24"/>
                <w:lang w:val="pl-PL"/>
              </w:rPr>
              <w:t xml:space="preserve"> top </w:t>
            </w:r>
            <w:proofErr w:type="spellStart"/>
            <w:r w:rsidRPr="00775C62">
              <w:rPr>
                <w:rFonts w:ascii="Arial" w:hAnsi="Arial" w:eastAsia="Times New Roman" w:cs="Arial"/>
                <w:sz w:val="24"/>
                <w:szCs w:val="24"/>
                <w:lang w:val="pl-PL"/>
              </w:rPr>
              <w:t>hatch</w:t>
            </w:r>
            <w:proofErr w:type="spellEnd"/>
            <w:r w:rsidRPr="00775C62">
              <w:rPr>
                <w:rFonts w:ascii="Arial" w:hAnsi="Arial" w:eastAsia="Times New Roman" w:cs="Arial"/>
                <w:sz w:val="24"/>
                <w:szCs w:val="24"/>
                <w:lang w:val="pl-PL"/>
              </w:rPr>
              <w:t xml:space="preserve">.                                                                                                                                 </w:t>
            </w:r>
            <w:r w:rsidRPr="00775C62">
              <w:rPr>
                <w:rFonts w:ascii="Arial" w:hAnsi="Arial" w:eastAsia="Times New Roman" w:cs="Arial"/>
                <w:color w:val="A6A6A6"/>
                <w:sz w:val="20"/>
                <w:szCs w:val="24"/>
                <w:lang w:val="pl-PL"/>
              </w:rPr>
              <w:t xml:space="preserve">Zamknij </w:t>
            </w:r>
            <w:proofErr w:type="spellStart"/>
            <w:r w:rsidRPr="00775C62">
              <w:rPr>
                <w:rFonts w:ascii="Arial" w:hAnsi="Arial" w:eastAsia="Times New Roman" w:cs="Arial"/>
                <w:color w:val="A6A6A6"/>
                <w:sz w:val="20"/>
                <w:szCs w:val="24"/>
                <w:lang w:val="pl-PL"/>
              </w:rPr>
              <w:t>gorna</w:t>
            </w:r>
            <w:proofErr w:type="spellEnd"/>
            <w:r w:rsidRPr="00775C62">
              <w:rPr>
                <w:rFonts w:ascii="Arial" w:hAnsi="Arial" w:eastAsia="Times New Roman" w:cs="Arial"/>
                <w:color w:val="A6A6A6"/>
                <w:sz w:val="20"/>
                <w:szCs w:val="24"/>
                <w:lang w:val="pl-PL"/>
              </w:rPr>
              <w:t xml:space="preserve"> </w:t>
            </w:r>
            <w:proofErr w:type="spellStart"/>
            <w:r w:rsidRPr="00775C62">
              <w:rPr>
                <w:rFonts w:ascii="Arial" w:hAnsi="Arial" w:eastAsia="Times New Roman" w:cs="Arial"/>
                <w:color w:val="A6A6A6"/>
                <w:sz w:val="20"/>
                <w:szCs w:val="24"/>
                <w:lang w:val="pl-PL"/>
              </w:rPr>
              <w:t>pokrywe</w:t>
            </w:r>
            <w:proofErr w:type="spellEnd"/>
            <w:r w:rsidRPr="00775C62">
              <w:rPr>
                <w:rFonts w:ascii="Arial" w:hAnsi="Arial" w:eastAsia="Times New Roman" w:cs="Arial"/>
                <w:color w:val="A6A6A6"/>
                <w:sz w:val="20"/>
                <w:szCs w:val="24"/>
                <w:lang w:val="pl-PL"/>
              </w:rPr>
              <w:t xml:space="preserve"> cysterny.</w:t>
            </w:r>
          </w:p>
          <w:p w:rsidRPr="00775C62" w:rsidR="00775C62" w:rsidP="00775C62" w:rsidRDefault="00775C62" w14:paraId="594B9AAD" w14:textId="77777777">
            <w:pPr>
              <w:spacing w:after="0" w:line="240" w:lineRule="auto"/>
              <w:ind w:left="720"/>
              <w:contextualSpacing/>
              <w:rPr>
                <w:rFonts w:ascii="Arial" w:hAnsi="Arial" w:eastAsia="Times New Roman" w:cs="Arial"/>
                <w:sz w:val="24"/>
                <w:szCs w:val="24"/>
                <w:lang w:val="pl-PL"/>
              </w:rPr>
            </w:pPr>
          </w:p>
          <w:p w:rsidRPr="00775C62" w:rsidR="00775C62" w:rsidP="00775C62" w:rsidRDefault="00775C62" w14:paraId="4479CB45" w14:textId="77777777">
            <w:pPr>
              <w:spacing w:after="0" w:line="240" w:lineRule="auto"/>
              <w:jc w:val="center"/>
              <w:rPr>
                <w:rFonts w:ascii="Arial" w:hAnsi="Arial" w:eastAsia="Times New Roman" w:cs="Arial"/>
                <w:sz w:val="24"/>
                <w:szCs w:val="24"/>
              </w:rPr>
            </w:pPr>
            <w:r w:rsidRPr="00775C62">
              <w:rPr>
                <w:noProof/>
                <w:lang w:eastAsia="en-GB"/>
              </w:rPr>
              <w:lastRenderedPageBreak/>
              <w:drawing>
                <wp:inline distT="0" distB="0" distL="0" distR="0" wp14:anchorId="4DFAD333" wp14:editId="2A853866">
                  <wp:extent cx="2476500" cy="1856903"/>
                  <wp:effectExtent l="0" t="0" r="0" b="0"/>
                  <wp:docPr id="5" name="Picture 5" descr="F:\DCIM\100OLYMP\PA040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CIM\100OLYMP\PA040537.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479355" cy="1859043"/>
                          </a:xfrm>
                          <a:prstGeom prst="rect">
                            <a:avLst/>
                          </a:prstGeom>
                          <a:noFill/>
                          <a:ln>
                            <a:noFill/>
                          </a:ln>
                        </pic:spPr>
                      </pic:pic>
                    </a:graphicData>
                  </a:graphic>
                </wp:inline>
              </w:drawing>
            </w:r>
          </w:p>
          <w:p w:rsidRPr="00775C62" w:rsidR="00775C62" w:rsidP="00775C62" w:rsidRDefault="00775C62" w14:paraId="0F77E98A" w14:textId="77777777">
            <w:pPr>
              <w:spacing w:after="0" w:line="240" w:lineRule="auto"/>
              <w:rPr>
                <w:rFonts w:ascii="Arial" w:hAnsi="Arial" w:eastAsia="Times New Roman" w:cs="Arial"/>
                <w:sz w:val="24"/>
                <w:szCs w:val="24"/>
              </w:rPr>
            </w:pPr>
          </w:p>
          <w:p w:rsidRPr="00775C62" w:rsidR="00775C62" w:rsidP="00775C62" w:rsidRDefault="00775C62" w14:paraId="064713F3" w14:textId="77777777">
            <w:pPr>
              <w:numPr>
                <w:ilvl w:val="0"/>
                <w:numId w:val="23"/>
              </w:numPr>
              <w:spacing w:after="0" w:line="240" w:lineRule="auto"/>
              <w:contextualSpacing/>
              <w:rPr>
                <w:rFonts w:ascii="Arial" w:hAnsi="Arial" w:eastAsia="Times New Roman" w:cs="Arial"/>
                <w:sz w:val="24"/>
                <w:szCs w:val="24"/>
              </w:rPr>
            </w:pPr>
            <w:r w:rsidRPr="00775C62">
              <w:rPr>
                <w:rFonts w:ascii="Arial" w:hAnsi="Arial" w:eastAsia="Times New Roman" w:cs="Arial"/>
                <w:sz w:val="24"/>
                <w:szCs w:val="24"/>
              </w:rPr>
              <w:t>Shut the 10” tanker guillotine valve.</w:t>
            </w:r>
            <w:r w:rsidRPr="00775C62">
              <w:rPr>
                <w:rFonts w:ascii="Arial" w:hAnsi="Arial" w:eastAsia="Times New Roman" w:cs="Arial"/>
                <w:color w:val="A6A6A6"/>
                <w:sz w:val="20"/>
                <w:szCs w:val="24"/>
              </w:rPr>
              <w:t xml:space="preserve">                                                                                                                                       Zamknij gilotynowy </w:t>
            </w:r>
            <w:proofErr w:type="spellStart"/>
            <w:r w:rsidRPr="00775C62">
              <w:rPr>
                <w:rFonts w:ascii="Arial" w:hAnsi="Arial" w:eastAsia="Times New Roman" w:cs="Arial"/>
                <w:color w:val="A6A6A6"/>
                <w:sz w:val="20"/>
                <w:szCs w:val="24"/>
              </w:rPr>
              <w:t>zawor</w:t>
            </w:r>
            <w:proofErr w:type="spellEnd"/>
            <w:r w:rsidRPr="00775C62">
              <w:rPr>
                <w:rFonts w:ascii="Arial" w:hAnsi="Arial" w:eastAsia="Times New Roman" w:cs="Arial"/>
                <w:color w:val="A6A6A6"/>
                <w:sz w:val="20"/>
                <w:szCs w:val="24"/>
              </w:rPr>
              <w:t xml:space="preserve"> cysterny.</w:t>
            </w:r>
          </w:p>
          <w:p w:rsidRPr="00775C62" w:rsidR="00775C62" w:rsidP="00775C62" w:rsidRDefault="00775C62" w14:paraId="6FD50952" w14:textId="77777777">
            <w:pPr>
              <w:spacing w:after="0" w:line="240" w:lineRule="auto"/>
              <w:ind w:left="720"/>
              <w:contextualSpacing/>
              <w:rPr>
                <w:rFonts w:ascii="Arial" w:hAnsi="Arial" w:eastAsia="Times New Roman" w:cs="Arial"/>
                <w:sz w:val="24"/>
                <w:szCs w:val="24"/>
              </w:rPr>
            </w:pPr>
          </w:p>
          <w:p w:rsidRPr="00775C62" w:rsidR="00775C62" w:rsidP="00775C62" w:rsidRDefault="00775C62" w14:paraId="5AD389E5" w14:textId="77777777">
            <w:pPr>
              <w:spacing w:after="0" w:line="240" w:lineRule="auto"/>
              <w:ind w:left="720"/>
              <w:contextualSpacing/>
              <w:rPr>
                <w:rFonts w:ascii="Arial" w:hAnsi="Arial" w:eastAsia="Times New Roman" w:cs="Arial"/>
                <w:sz w:val="24"/>
                <w:szCs w:val="24"/>
              </w:rPr>
            </w:pPr>
            <w:r w:rsidRPr="00775C62">
              <w:rPr>
                <w:rFonts w:ascii="Arial" w:hAnsi="Arial" w:eastAsia="Times New Roman" w:cs="Arial"/>
                <w:sz w:val="24"/>
                <w:szCs w:val="24"/>
              </w:rPr>
              <w:t xml:space="preserve">                                           </w:t>
            </w:r>
            <w:r w:rsidRPr="00775C62">
              <w:rPr>
                <w:noProof/>
                <w:lang w:eastAsia="en-GB"/>
              </w:rPr>
              <w:drawing>
                <wp:inline distT="0" distB="0" distL="0" distR="0" wp14:anchorId="53D177F8" wp14:editId="25F459E9">
                  <wp:extent cx="2375507" cy="1781175"/>
                  <wp:effectExtent l="0" t="0" r="6350" b="0"/>
                  <wp:docPr id="6" name="Picture 6" descr="F:\DCIM\100OLYMP\PA0405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DCIM\100OLYMP\PA040543.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378495" cy="1783415"/>
                          </a:xfrm>
                          <a:prstGeom prst="rect">
                            <a:avLst/>
                          </a:prstGeom>
                          <a:noFill/>
                          <a:ln>
                            <a:noFill/>
                          </a:ln>
                        </pic:spPr>
                      </pic:pic>
                    </a:graphicData>
                  </a:graphic>
                </wp:inline>
              </w:drawing>
            </w:r>
          </w:p>
          <w:p w:rsidRPr="00775C62" w:rsidR="00775C62" w:rsidP="00775C62" w:rsidRDefault="00775C62" w14:paraId="005E00D2" w14:textId="77777777">
            <w:pPr>
              <w:spacing w:after="0" w:line="240" w:lineRule="auto"/>
              <w:ind w:left="720"/>
              <w:contextualSpacing/>
              <w:rPr>
                <w:rFonts w:ascii="Arial" w:hAnsi="Arial" w:eastAsia="Times New Roman" w:cs="Arial"/>
                <w:sz w:val="24"/>
                <w:szCs w:val="24"/>
              </w:rPr>
            </w:pPr>
          </w:p>
          <w:p w:rsidRPr="00775C62" w:rsidR="00775C62" w:rsidP="00775C62" w:rsidRDefault="00775C62" w14:paraId="3152179C" w14:textId="77777777">
            <w:pPr>
              <w:numPr>
                <w:ilvl w:val="0"/>
                <w:numId w:val="23"/>
              </w:numPr>
              <w:spacing w:after="0" w:line="240" w:lineRule="auto"/>
              <w:contextualSpacing/>
              <w:rPr>
                <w:rFonts w:ascii="Arial" w:hAnsi="Arial" w:eastAsia="Times New Roman" w:cs="Arial"/>
                <w:sz w:val="24"/>
                <w:szCs w:val="24"/>
              </w:rPr>
            </w:pPr>
            <w:r w:rsidRPr="00775C62">
              <w:rPr>
                <w:rFonts w:ascii="Arial" w:hAnsi="Arial" w:eastAsia="Times New Roman" w:cs="Arial"/>
                <w:sz w:val="24"/>
                <w:szCs w:val="24"/>
              </w:rPr>
              <w:t xml:space="preserve">Using the pneumatic air guillotine valves to </w:t>
            </w:r>
            <w:proofErr w:type="gramStart"/>
            <w:r w:rsidRPr="00775C62">
              <w:rPr>
                <w:rFonts w:ascii="Arial" w:hAnsi="Arial" w:eastAsia="Times New Roman" w:cs="Arial"/>
                <w:sz w:val="24"/>
                <w:szCs w:val="24"/>
              </w:rPr>
              <w:t>shut  both</w:t>
            </w:r>
            <w:proofErr w:type="gramEnd"/>
            <w:r w:rsidRPr="00775C62">
              <w:rPr>
                <w:rFonts w:ascii="Arial" w:hAnsi="Arial" w:eastAsia="Times New Roman" w:cs="Arial"/>
                <w:sz w:val="24"/>
                <w:szCs w:val="24"/>
              </w:rPr>
              <w:t xml:space="preserve"> lines .                                                                                      </w:t>
            </w:r>
            <w:proofErr w:type="spellStart"/>
            <w:r w:rsidRPr="00775C62">
              <w:rPr>
                <w:rFonts w:ascii="Arial" w:hAnsi="Arial" w:eastAsia="Times New Roman" w:cs="Arial"/>
                <w:color w:val="A6A6A6"/>
                <w:sz w:val="20"/>
                <w:szCs w:val="24"/>
              </w:rPr>
              <w:t>Przy</w:t>
            </w:r>
            <w:proofErr w:type="spellEnd"/>
            <w:r w:rsidRPr="00775C62">
              <w:rPr>
                <w:rFonts w:ascii="Arial" w:hAnsi="Arial" w:eastAsia="Times New Roman" w:cs="Arial"/>
                <w:color w:val="A6A6A6"/>
                <w:sz w:val="20"/>
                <w:szCs w:val="24"/>
              </w:rPr>
              <w:t xml:space="preserve"> </w:t>
            </w:r>
            <w:proofErr w:type="spellStart"/>
            <w:r w:rsidRPr="00775C62">
              <w:rPr>
                <w:rFonts w:ascii="Arial" w:hAnsi="Arial" w:eastAsia="Times New Roman" w:cs="Arial"/>
                <w:color w:val="A6A6A6"/>
                <w:sz w:val="20"/>
                <w:szCs w:val="24"/>
              </w:rPr>
              <w:t>pomocy</w:t>
            </w:r>
            <w:proofErr w:type="spellEnd"/>
            <w:r w:rsidRPr="00775C62">
              <w:rPr>
                <w:rFonts w:ascii="Arial" w:hAnsi="Arial" w:eastAsia="Times New Roman" w:cs="Arial"/>
                <w:color w:val="A6A6A6"/>
                <w:sz w:val="20"/>
                <w:szCs w:val="24"/>
              </w:rPr>
              <w:t xml:space="preserve"> </w:t>
            </w:r>
            <w:proofErr w:type="spellStart"/>
            <w:r w:rsidRPr="00775C62">
              <w:rPr>
                <w:rFonts w:ascii="Arial" w:hAnsi="Arial" w:eastAsia="Times New Roman" w:cs="Arial"/>
                <w:color w:val="A6A6A6"/>
                <w:sz w:val="20"/>
                <w:szCs w:val="24"/>
              </w:rPr>
              <w:t>pneumatycznych</w:t>
            </w:r>
            <w:proofErr w:type="spellEnd"/>
            <w:r w:rsidRPr="00775C62">
              <w:rPr>
                <w:rFonts w:ascii="Arial" w:hAnsi="Arial" w:eastAsia="Times New Roman" w:cs="Arial"/>
                <w:color w:val="A6A6A6"/>
                <w:sz w:val="20"/>
                <w:szCs w:val="24"/>
              </w:rPr>
              <w:t xml:space="preserve"> </w:t>
            </w:r>
            <w:proofErr w:type="spellStart"/>
            <w:r w:rsidRPr="00775C62">
              <w:rPr>
                <w:rFonts w:ascii="Arial" w:hAnsi="Arial" w:eastAsia="Times New Roman" w:cs="Arial"/>
                <w:color w:val="A6A6A6"/>
                <w:sz w:val="20"/>
                <w:szCs w:val="24"/>
              </w:rPr>
              <w:t>zaworow</w:t>
            </w:r>
            <w:proofErr w:type="spellEnd"/>
            <w:r w:rsidRPr="00775C62">
              <w:rPr>
                <w:rFonts w:ascii="Arial" w:hAnsi="Arial" w:eastAsia="Times New Roman" w:cs="Arial"/>
                <w:color w:val="A6A6A6"/>
                <w:sz w:val="20"/>
                <w:szCs w:val="24"/>
              </w:rPr>
              <w:t xml:space="preserve"> </w:t>
            </w:r>
            <w:proofErr w:type="spellStart"/>
            <w:r w:rsidRPr="00775C62">
              <w:rPr>
                <w:rFonts w:ascii="Arial" w:hAnsi="Arial" w:eastAsia="Times New Roman" w:cs="Arial"/>
                <w:color w:val="A6A6A6"/>
                <w:sz w:val="20"/>
                <w:szCs w:val="24"/>
              </w:rPr>
              <w:t>zamknij</w:t>
            </w:r>
            <w:proofErr w:type="spellEnd"/>
            <w:r w:rsidRPr="00775C62">
              <w:rPr>
                <w:rFonts w:ascii="Arial" w:hAnsi="Arial" w:eastAsia="Times New Roman" w:cs="Arial"/>
                <w:color w:val="A6A6A6"/>
                <w:sz w:val="20"/>
                <w:szCs w:val="24"/>
              </w:rPr>
              <w:t xml:space="preserve"> obydwie line.</w:t>
            </w:r>
            <w:r w:rsidRPr="00775C62">
              <w:rPr>
                <w:rFonts w:ascii="Arial" w:hAnsi="Arial" w:eastAsia="Times New Roman" w:cs="Arial"/>
                <w:sz w:val="24"/>
                <w:szCs w:val="24"/>
              </w:rPr>
              <w:t xml:space="preserve">                                                                                                                       </w:t>
            </w:r>
          </w:p>
          <w:p w:rsidRPr="00775C62" w:rsidR="00775C62" w:rsidP="00775C62" w:rsidRDefault="00775C62" w14:paraId="356092AB" w14:textId="77777777">
            <w:pPr>
              <w:spacing w:after="0" w:line="240" w:lineRule="auto"/>
              <w:rPr>
                <w:rFonts w:ascii="Arial" w:hAnsi="Arial" w:eastAsia="Times New Roman" w:cs="Arial"/>
                <w:sz w:val="24"/>
                <w:szCs w:val="24"/>
              </w:rPr>
            </w:pPr>
          </w:p>
          <w:p w:rsidRPr="00775C62" w:rsidR="00775C62" w:rsidP="00775C62" w:rsidRDefault="00775C62" w14:paraId="54E76790" w14:textId="77777777">
            <w:pPr>
              <w:spacing w:after="0" w:line="240" w:lineRule="auto"/>
              <w:jc w:val="center"/>
              <w:rPr>
                <w:rFonts w:ascii="Arial" w:hAnsi="Arial" w:eastAsia="Times New Roman" w:cs="Arial"/>
                <w:sz w:val="24"/>
                <w:szCs w:val="24"/>
              </w:rPr>
            </w:pPr>
            <w:r w:rsidRPr="00775C62">
              <w:rPr>
                <w:noProof/>
                <w:lang w:eastAsia="en-GB"/>
              </w:rPr>
              <w:drawing>
                <wp:inline distT="0" distB="0" distL="0" distR="0" wp14:anchorId="2A29F9F1" wp14:editId="2766522B">
                  <wp:extent cx="2333625" cy="2102682"/>
                  <wp:effectExtent l="0" t="0" r="0" b="0"/>
                  <wp:docPr id="27" name="Picture 27" descr="F:\DCIM\100OLYMP\PA0405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DCIM\100OLYMP\PA040539.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336748" cy="2105496"/>
                          </a:xfrm>
                          <a:prstGeom prst="rect">
                            <a:avLst/>
                          </a:prstGeom>
                          <a:noFill/>
                          <a:ln>
                            <a:noFill/>
                          </a:ln>
                        </pic:spPr>
                      </pic:pic>
                    </a:graphicData>
                  </a:graphic>
                </wp:inline>
              </w:drawing>
            </w:r>
          </w:p>
          <w:p w:rsidRPr="00775C62" w:rsidR="00775C62" w:rsidP="00775C62" w:rsidRDefault="00775C62" w14:paraId="4C7CD70E" w14:textId="77777777">
            <w:pPr>
              <w:spacing w:after="0" w:line="240" w:lineRule="auto"/>
              <w:rPr>
                <w:rFonts w:ascii="Arial" w:hAnsi="Arial" w:eastAsia="Times New Roman" w:cs="Arial"/>
                <w:sz w:val="24"/>
                <w:szCs w:val="24"/>
              </w:rPr>
            </w:pPr>
          </w:p>
          <w:p w:rsidRPr="00775C62" w:rsidR="00775C62" w:rsidP="00775C62" w:rsidRDefault="00775C62" w14:paraId="6C530275" w14:textId="77777777">
            <w:pPr>
              <w:numPr>
                <w:ilvl w:val="0"/>
                <w:numId w:val="23"/>
              </w:numPr>
              <w:spacing w:after="0" w:line="240" w:lineRule="auto"/>
              <w:contextualSpacing/>
              <w:rPr>
                <w:rFonts w:ascii="Arial" w:hAnsi="Arial" w:eastAsia="Times New Roman" w:cs="Arial"/>
                <w:sz w:val="24"/>
                <w:szCs w:val="24"/>
              </w:rPr>
            </w:pPr>
            <w:r w:rsidRPr="00775C62">
              <w:rPr>
                <w:rFonts w:ascii="Arial" w:hAnsi="Arial" w:eastAsia="Times New Roman" w:cs="Arial"/>
                <w:sz w:val="24"/>
                <w:szCs w:val="24"/>
              </w:rPr>
              <w:t xml:space="preserve">Using pneumatic air sleeve system disconnect 10” shark hose pipe from the tanker.                                                      </w:t>
            </w:r>
            <w:proofErr w:type="spellStart"/>
            <w:r w:rsidRPr="00775C62">
              <w:rPr>
                <w:rFonts w:ascii="Arial" w:hAnsi="Arial" w:eastAsia="Times New Roman" w:cs="Arial"/>
                <w:color w:val="A6A6A6"/>
                <w:sz w:val="20"/>
                <w:szCs w:val="24"/>
              </w:rPr>
              <w:t>Przy</w:t>
            </w:r>
            <w:proofErr w:type="spellEnd"/>
            <w:r w:rsidRPr="00775C62">
              <w:rPr>
                <w:rFonts w:ascii="Arial" w:hAnsi="Arial" w:eastAsia="Times New Roman" w:cs="Arial"/>
                <w:color w:val="A6A6A6"/>
                <w:sz w:val="20"/>
                <w:szCs w:val="24"/>
              </w:rPr>
              <w:t xml:space="preserve"> </w:t>
            </w:r>
            <w:proofErr w:type="spellStart"/>
            <w:r w:rsidRPr="00775C62">
              <w:rPr>
                <w:rFonts w:ascii="Arial" w:hAnsi="Arial" w:eastAsia="Times New Roman" w:cs="Arial"/>
                <w:color w:val="A6A6A6"/>
                <w:sz w:val="20"/>
                <w:szCs w:val="24"/>
              </w:rPr>
              <w:t>uzyciu</w:t>
            </w:r>
            <w:proofErr w:type="spellEnd"/>
            <w:r w:rsidRPr="00775C62">
              <w:rPr>
                <w:rFonts w:ascii="Arial" w:hAnsi="Arial" w:eastAsia="Times New Roman" w:cs="Arial"/>
                <w:color w:val="A6A6A6"/>
                <w:sz w:val="20"/>
                <w:szCs w:val="24"/>
              </w:rPr>
              <w:t xml:space="preserve"> </w:t>
            </w:r>
            <w:proofErr w:type="spellStart"/>
            <w:r w:rsidRPr="00775C62">
              <w:rPr>
                <w:rFonts w:ascii="Arial" w:hAnsi="Arial" w:eastAsia="Times New Roman" w:cs="Arial"/>
                <w:color w:val="A6A6A6"/>
                <w:sz w:val="20"/>
                <w:szCs w:val="24"/>
              </w:rPr>
              <w:t>pneumatycznego</w:t>
            </w:r>
            <w:proofErr w:type="spellEnd"/>
            <w:r w:rsidRPr="00775C62">
              <w:rPr>
                <w:rFonts w:ascii="Arial" w:hAnsi="Arial" w:eastAsia="Times New Roman" w:cs="Arial"/>
                <w:color w:val="A6A6A6"/>
                <w:sz w:val="20"/>
                <w:szCs w:val="24"/>
              </w:rPr>
              <w:t xml:space="preserve"> systemu </w:t>
            </w:r>
            <w:proofErr w:type="spellStart"/>
            <w:r w:rsidRPr="00775C62">
              <w:rPr>
                <w:rFonts w:ascii="Arial" w:hAnsi="Arial" w:eastAsia="Times New Roman" w:cs="Arial"/>
                <w:color w:val="A6A6A6"/>
                <w:sz w:val="20"/>
                <w:szCs w:val="24"/>
              </w:rPr>
              <w:t>odlacz</w:t>
            </w:r>
            <w:proofErr w:type="spellEnd"/>
            <w:r w:rsidRPr="00775C62">
              <w:rPr>
                <w:rFonts w:ascii="Arial" w:hAnsi="Arial" w:eastAsia="Times New Roman" w:cs="Arial"/>
                <w:color w:val="A6A6A6"/>
                <w:sz w:val="20"/>
                <w:szCs w:val="24"/>
              </w:rPr>
              <w:t xml:space="preserve"> </w:t>
            </w:r>
            <w:proofErr w:type="spellStart"/>
            <w:r w:rsidRPr="00775C62">
              <w:rPr>
                <w:rFonts w:ascii="Arial" w:hAnsi="Arial" w:eastAsia="Times New Roman" w:cs="Arial"/>
                <w:color w:val="A6A6A6"/>
                <w:sz w:val="20"/>
                <w:szCs w:val="24"/>
              </w:rPr>
              <w:t>rure</w:t>
            </w:r>
            <w:proofErr w:type="spellEnd"/>
            <w:r w:rsidRPr="00775C62">
              <w:rPr>
                <w:rFonts w:ascii="Arial" w:hAnsi="Arial" w:eastAsia="Times New Roman" w:cs="Arial"/>
                <w:color w:val="A6A6A6"/>
                <w:sz w:val="20"/>
                <w:szCs w:val="24"/>
              </w:rPr>
              <w:t xml:space="preserve"> </w:t>
            </w:r>
            <w:proofErr w:type="spellStart"/>
            <w:r w:rsidRPr="00775C62">
              <w:rPr>
                <w:rFonts w:ascii="Arial" w:hAnsi="Arial" w:eastAsia="Times New Roman" w:cs="Arial"/>
                <w:color w:val="A6A6A6"/>
                <w:sz w:val="20"/>
                <w:szCs w:val="24"/>
              </w:rPr>
              <w:t>od</w:t>
            </w:r>
            <w:proofErr w:type="spellEnd"/>
            <w:r w:rsidRPr="00775C62">
              <w:rPr>
                <w:rFonts w:ascii="Arial" w:hAnsi="Arial" w:eastAsia="Times New Roman" w:cs="Arial"/>
                <w:color w:val="A6A6A6"/>
                <w:sz w:val="20"/>
                <w:szCs w:val="24"/>
              </w:rPr>
              <w:t xml:space="preserve"> cysterny.</w:t>
            </w:r>
          </w:p>
          <w:p w:rsidRPr="00775C62" w:rsidR="00775C62" w:rsidP="00775C62" w:rsidRDefault="00775C62" w14:paraId="4792428E" w14:textId="77777777">
            <w:pPr>
              <w:spacing w:before="120" w:after="0" w:line="240" w:lineRule="auto"/>
              <w:jc w:val="center"/>
              <w:rPr>
                <w:rFonts w:ascii="Arial" w:hAnsi="Arial" w:cs="Arial"/>
                <w:sz w:val="24"/>
                <w:szCs w:val="24"/>
              </w:rPr>
            </w:pPr>
            <w:r w:rsidRPr="00775C62">
              <w:rPr>
                <w:noProof/>
                <w:lang w:eastAsia="en-GB"/>
              </w:rPr>
              <w:drawing>
                <wp:inline distT="0" distB="0" distL="0" distR="0" wp14:anchorId="1B6AF744" wp14:editId="719CB5A8">
                  <wp:extent cx="2228850" cy="1671213"/>
                  <wp:effectExtent l="0" t="0" r="0" b="5715"/>
                  <wp:docPr id="28" name="Picture 28" descr="F:\DCIM\100OLYMP\PA0405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DCIM\100OLYMP\PA040550.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229766" cy="1671900"/>
                          </a:xfrm>
                          <a:prstGeom prst="rect">
                            <a:avLst/>
                          </a:prstGeom>
                          <a:noFill/>
                          <a:ln>
                            <a:noFill/>
                          </a:ln>
                        </pic:spPr>
                      </pic:pic>
                    </a:graphicData>
                  </a:graphic>
                </wp:inline>
              </w:drawing>
            </w:r>
          </w:p>
          <w:p w:rsidRPr="00775C62" w:rsidR="00775C62" w:rsidP="00775C62" w:rsidRDefault="00775C62" w14:paraId="51102BC2" w14:textId="77777777">
            <w:pPr>
              <w:numPr>
                <w:ilvl w:val="0"/>
                <w:numId w:val="23"/>
              </w:numPr>
              <w:spacing w:before="120" w:after="0" w:line="240" w:lineRule="auto"/>
              <w:contextualSpacing/>
              <w:rPr>
                <w:rFonts w:ascii="Arial" w:hAnsi="Arial" w:cs="Arial"/>
                <w:sz w:val="24"/>
                <w:szCs w:val="24"/>
              </w:rPr>
            </w:pPr>
            <w:r w:rsidRPr="00775C62">
              <w:rPr>
                <w:rFonts w:ascii="Arial" w:hAnsi="Arial" w:cs="Arial"/>
                <w:sz w:val="24"/>
                <w:szCs w:val="24"/>
              </w:rPr>
              <w:t xml:space="preserve">Move tanker from the tankers bay.                                                                                                                                        </w:t>
            </w:r>
            <w:proofErr w:type="spellStart"/>
            <w:r w:rsidRPr="00775C62">
              <w:rPr>
                <w:rFonts w:ascii="Arial" w:hAnsi="Arial" w:cs="Arial"/>
                <w:color w:val="A6A6A6"/>
                <w:sz w:val="20"/>
                <w:szCs w:val="24"/>
              </w:rPr>
              <w:t>Odstaw</w:t>
            </w:r>
            <w:proofErr w:type="spellEnd"/>
            <w:r w:rsidRPr="00775C62">
              <w:rPr>
                <w:rFonts w:ascii="Arial" w:hAnsi="Arial" w:cs="Arial"/>
                <w:color w:val="A6A6A6"/>
                <w:sz w:val="20"/>
                <w:szCs w:val="24"/>
              </w:rPr>
              <w:t xml:space="preserve"> </w:t>
            </w:r>
            <w:proofErr w:type="spellStart"/>
            <w:r w:rsidRPr="00775C62">
              <w:rPr>
                <w:rFonts w:ascii="Arial" w:hAnsi="Arial" w:cs="Arial"/>
                <w:color w:val="A6A6A6"/>
                <w:sz w:val="20"/>
                <w:szCs w:val="24"/>
              </w:rPr>
              <w:t>cysterne</w:t>
            </w:r>
            <w:proofErr w:type="spellEnd"/>
            <w:r w:rsidRPr="00775C62">
              <w:rPr>
                <w:rFonts w:ascii="Arial" w:hAnsi="Arial" w:cs="Arial"/>
                <w:color w:val="A6A6A6"/>
                <w:sz w:val="20"/>
                <w:szCs w:val="24"/>
              </w:rPr>
              <w:t xml:space="preserve"> z </w:t>
            </w:r>
            <w:proofErr w:type="spellStart"/>
            <w:r w:rsidRPr="00775C62">
              <w:rPr>
                <w:rFonts w:ascii="Arial" w:hAnsi="Arial" w:cs="Arial"/>
                <w:color w:val="A6A6A6"/>
                <w:sz w:val="20"/>
                <w:szCs w:val="24"/>
              </w:rPr>
              <w:t>zatoczki</w:t>
            </w:r>
            <w:proofErr w:type="spellEnd"/>
            <w:r w:rsidRPr="00775C62">
              <w:rPr>
                <w:rFonts w:ascii="Arial" w:hAnsi="Arial" w:cs="Arial"/>
                <w:color w:val="A6A6A6"/>
                <w:sz w:val="20"/>
                <w:szCs w:val="24"/>
              </w:rPr>
              <w:t>.</w:t>
            </w:r>
          </w:p>
          <w:p w:rsidRPr="00775C62" w:rsidR="00775C62" w:rsidP="00775C62" w:rsidRDefault="00775C62" w14:paraId="746B9A13" w14:textId="77777777">
            <w:pPr>
              <w:numPr>
                <w:ilvl w:val="0"/>
                <w:numId w:val="23"/>
              </w:numPr>
              <w:spacing w:before="120" w:after="0" w:line="240" w:lineRule="auto"/>
              <w:contextualSpacing/>
              <w:rPr>
                <w:rFonts w:ascii="Arial" w:hAnsi="Arial" w:cs="Arial"/>
                <w:sz w:val="24"/>
                <w:szCs w:val="24"/>
                <w:lang w:val="pl-PL"/>
              </w:rPr>
            </w:pPr>
            <w:r w:rsidRPr="00775C62">
              <w:rPr>
                <w:rFonts w:ascii="Arial" w:hAnsi="Arial" w:cs="Arial"/>
                <w:sz w:val="24"/>
                <w:szCs w:val="24"/>
              </w:rPr>
              <w:lastRenderedPageBreak/>
              <w:t xml:space="preserve">Put all remaining fish from the 10” shark hose pipe to the harvest bin prepared as described in “SSW harvest bins preparation” Mark the bin and inform Quality Monitor on duty.                                           </w:t>
            </w:r>
            <w:proofErr w:type="spellStart"/>
            <w:r w:rsidRPr="00775C62">
              <w:rPr>
                <w:rFonts w:ascii="Arial" w:hAnsi="Arial" w:cs="Arial"/>
                <w:color w:val="A6A6A6"/>
                <w:sz w:val="20"/>
                <w:szCs w:val="24"/>
                <w:lang w:val="pl-PL"/>
              </w:rPr>
              <w:t>Wszystjie</w:t>
            </w:r>
            <w:proofErr w:type="spellEnd"/>
            <w:r w:rsidRPr="00775C62">
              <w:rPr>
                <w:rFonts w:ascii="Arial" w:hAnsi="Arial" w:cs="Arial"/>
                <w:color w:val="A6A6A6"/>
                <w:sz w:val="20"/>
                <w:szCs w:val="24"/>
                <w:lang w:val="pl-PL"/>
              </w:rPr>
              <w:t xml:space="preserve"> ryby </w:t>
            </w:r>
            <w:proofErr w:type="spellStart"/>
            <w:r w:rsidRPr="00775C62">
              <w:rPr>
                <w:rFonts w:ascii="Arial" w:hAnsi="Arial" w:cs="Arial"/>
                <w:color w:val="A6A6A6"/>
                <w:sz w:val="20"/>
                <w:szCs w:val="24"/>
                <w:lang w:val="pl-PL"/>
              </w:rPr>
              <w:t>ktore</w:t>
            </w:r>
            <w:proofErr w:type="spellEnd"/>
            <w:r w:rsidRPr="00775C62">
              <w:rPr>
                <w:rFonts w:ascii="Arial" w:hAnsi="Arial" w:cs="Arial"/>
                <w:color w:val="A6A6A6"/>
                <w:sz w:val="20"/>
                <w:szCs w:val="24"/>
                <w:lang w:val="pl-PL"/>
              </w:rPr>
              <w:t xml:space="preserve"> </w:t>
            </w:r>
            <w:proofErr w:type="spellStart"/>
            <w:r w:rsidRPr="00775C62">
              <w:rPr>
                <w:rFonts w:ascii="Arial" w:hAnsi="Arial" w:cs="Arial"/>
                <w:color w:val="A6A6A6"/>
                <w:sz w:val="20"/>
                <w:szCs w:val="24"/>
                <w:lang w:val="pl-PL"/>
              </w:rPr>
              <w:t>zostaly</w:t>
            </w:r>
            <w:proofErr w:type="spellEnd"/>
            <w:r w:rsidRPr="00775C62">
              <w:rPr>
                <w:rFonts w:ascii="Arial" w:hAnsi="Arial" w:cs="Arial"/>
                <w:color w:val="A6A6A6"/>
                <w:sz w:val="20"/>
                <w:szCs w:val="24"/>
                <w:lang w:val="pl-PL"/>
              </w:rPr>
              <w:t xml:space="preserve"> w rurze </w:t>
            </w:r>
            <w:proofErr w:type="spellStart"/>
            <w:r w:rsidRPr="00775C62">
              <w:rPr>
                <w:rFonts w:ascii="Arial" w:hAnsi="Arial" w:cs="Arial"/>
                <w:color w:val="A6A6A6"/>
                <w:sz w:val="20"/>
                <w:szCs w:val="24"/>
                <w:lang w:val="pl-PL"/>
              </w:rPr>
              <w:t>wrzuc</w:t>
            </w:r>
            <w:proofErr w:type="spellEnd"/>
            <w:r w:rsidRPr="00775C62">
              <w:rPr>
                <w:rFonts w:ascii="Arial" w:hAnsi="Arial" w:cs="Arial"/>
                <w:color w:val="A6A6A6"/>
                <w:sz w:val="20"/>
                <w:szCs w:val="24"/>
                <w:lang w:val="pl-PL"/>
              </w:rPr>
              <w:t xml:space="preserve"> do pojemnika przygotowanego zgodnie z instrukcja SSW</w:t>
            </w:r>
          </w:p>
          <w:p w:rsidRPr="00775C62" w:rsidR="00775C62" w:rsidP="00775C62" w:rsidRDefault="00775C62" w14:paraId="5F02BA9E" w14:textId="77777777">
            <w:pPr>
              <w:spacing w:before="120" w:after="0" w:line="240" w:lineRule="auto"/>
              <w:rPr>
                <w:rFonts w:ascii="Arial" w:hAnsi="Arial" w:cs="Arial"/>
                <w:sz w:val="24"/>
                <w:szCs w:val="24"/>
              </w:rPr>
            </w:pPr>
            <w:r w:rsidRPr="00775C62">
              <w:rPr>
                <w:rFonts w:ascii="Arial" w:hAnsi="Arial" w:cs="Arial"/>
                <w:sz w:val="24"/>
                <w:szCs w:val="24"/>
                <w:lang w:val="pl-PL"/>
              </w:rPr>
              <w:t xml:space="preserve">                </w:t>
            </w:r>
            <w:r w:rsidRPr="00775C62">
              <w:rPr>
                <w:noProof/>
                <w:lang w:eastAsia="en-GB"/>
              </w:rPr>
              <w:drawing>
                <wp:inline distT="0" distB="0" distL="0" distR="0" wp14:anchorId="23F1D296" wp14:editId="0F289558">
                  <wp:extent cx="2103953" cy="2095500"/>
                  <wp:effectExtent l="0" t="0" r="0" b="0"/>
                  <wp:docPr id="31" name="Picture 31" descr="F:\DCIM\100OLYMP\PA0405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DCIM\100OLYMP\PA040551.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110221" cy="2101743"/>
                          </a:xfrm>
                          <a:prstGeom prst="rect">
                            <a:avLst/>
                          </a:prstGeom>
                          <a:noFill/>
                          <a:ln>
                            <a:noFill/>
                          </a:ln>
                        </pic:spPr>
                      </pic:pic>
                    </a:graphicData>
                  </a:graphic>
                </wp:inline>
              </w:drawing>
            </w:r>
            <w:r w:rsidRPr="00775C62">
              <w:rPr>
                <w:rFonts w:ascii="Arial" w:hAnsi="Arial" w:cs="Arial"/>
                <w:sz w:val="24"/>
                <w:szCs w:val="24"/>
              </w:rPr>
              <w:t xml:space="preserve">                         </w:t>
            </w:r>
            <w:r w:rsidRPr="00775C62">
              <w:rPr>
                <w:noProof/>
                <w:lang w:eastAsia="en-GB"/>
              </w:rPr>
              <w:drawing>
                <wp:inline distT="0" distB="0" distL="0" distR="0" wp14:anchorId="22F60412" wp14:editId="5306FBBB">
                  <wp:extent cx="2731194" cy="2047875"/>
                  <wp:effectExtent l="0" t="0" r="0" b="0"/>
                  <wp:docPr id="30" name="Picture 30" descr="F:\DCIM\100OLYMP\PA0405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DCIM\100OLYMP\PA040552.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32316" cy="2048716"/>
                          </a:xfrm>
                          <a:prstGeom prst="rect">
                            <a:avLst/>
                          </a:prstGeom>
                          <a:noFill/>
                          <a:ln>
                            <a:noFill/>
                          </a:ln>
                        </pic:spPr>
                      </pic:pic>
                    </a:graphicData>
                  </a:graphic>
                </wp:inline>
              </w:drawing>
            </w:r>
          </w:p>
          <w:p w:rsidRPr="00775C62" w:rsidR="00775C62" w:rsidP="00775C62" w:rsidRDefault="00775C62" w14:paraId="06BE3903" w14:textId="77777777">
            <w:pPr>
              <w:spacing w:before="120" w:after="0" w:line="240" w:lineRule="auto"/>
              <w:rPr>
                <w:rFonts w:ascii="Arial" w:hAnsi="Arial" w:cs="Arial"/>
                <w:sz w:val="24"/>
                <w:szCs w:val="24"/>
              </w:rPr>
            </w:pPr>
          </w:p>
          <w:p w:rsidRPr="00775C62" w:rsidR="00775C62" w:rsidP="00775C62" w:rsidRDefault="00775C62" w14:paraId="4A9DD3FF" w14:textId="7218F045">
            <w:pPr>
              <w:numPr>
                <w:ilvl w:val="0"/>
                <w:numId w:val="23"/>
              </w:numPr>
              <w:spacing w:before="120" w:after="0" w:line="240" w:lineRule="auto"/>
              <w:contextualSpacing/>
              <w:rPr>
                <w:rFonts w:ascii="Arial" w:hAnsi="Arial" w:cs="Arial"/>
                <w:sz w:val="24"/>
                <w:szCs w:val="24"/>
              </w:rPr>
            </w:pPr>
            <w:r w:rsidRPr="36A69389" w:rsidR="00775C62">
              <w:rPr>
                <w:rFonts w:ascii="Arial" w:hAnsi="Arial" w:cs="Arial"/>
                <w:sz w:val="24"/>
                <w:szCs w:val="24"/>
              </w:rPr>
              <w:t xml:space="preserve">Fill up flash tank with clean water as described </w:t>
            </w:r>
            <w:r w:rsidRPr="36A69389" w:rsidR="00775C62">
              <w:rPr>
                <w:rFonts w:ascii="Arial" w:hAnsi="Arial" w:cs="Arial"/>
                <w:sz w:val="24"/>
                <w:szCs w:val="24"/>
              </w:rPr>
              <w:t>in SOP</w:t>
            </w:r>
            <w:r w:rsidRPr="36A69389" w:rsidR="00775C62">
              <w:rPr>
                <w:rFonts w:ascii="Arial" w:hAnsi="Arial" w:cs="Arial"/>
                <w:sz w:val="24"/>
                <w:szCs w:val="24"/>
              </w:rPr>
              <w:t xml:space="preserve"> “Fish pump </w:t>
            </w:r>
            <w:r w:rsidRPr="36A69389" w:rsidR="00775C62">
              <w:rPr>
                <w:rFonts w:ascii="Arial" w:hAnsi="Arial" w:cs="Arial"/>
                <w:sz w:val="24"/>
                <w:szCs w:val="24"/>
              </w:rPr>
              <w:t xml:space="preserve">Hygiene”                             </w:t>
            </w:r>
            <w:proofErr w:type="spellStart"/>
            <w:r w:rsidRPr="36A69389" w:rsidR="00775C62">
              <w:rPr>
                <w:rFonts w:ascii="Arial" w:hAnsi="Arial" w:cs="Arial"/>
                <w:color w:val="A6A6A6" w:themeColor="background1" w:themeTint="FF" w:themeShade="A6"/>
                <w:sz w:val="20"/>
                <w:szCs w:val="20"/>
              </w:rPr>
              <w:t>Napelnij</w:t>
            </w:r>
            <w:proofErr w:type="spellEnd"/>
            <w:r w:rsidRPr="36A69389" w:rsidR="00775C62">
              <w:rPr>
                <w:rFonts w:ascii="Arial" w:hAnsi="Arial" w:cs="Arial"/>
                <w:color w:val="A6A6A6" w:themeColor="background1" w:themeTint="FF" w:themeShade="A6"/>
                <w:sz w:val="20"/>
                <w:szCs w:val="20"/>
              </w:rPr>
              <w:t xml:space="preserve"> </w:t>
            </w:r>
            <w:proofErr w:type="spellStart"/>
            <w:r w:rsidRPr="36A69389" w:rsidR="00775C62">
              <w:rPr>
                <w:rFonts w:ascii="Arial" w:hAnsi="Arial" w:cs="Arial"/>
                <w:color w:val="A6A6A6" w:themeColor="background1" w:themeTint="FF" w:themeShade="A6"/>
                <w:sz w:val="20"/>
                <w:szCs w:val="20"/>
              </w:rPr>
              <w:t>zbiornik</w:t>
            </w:r>
            <w:proofErr w:type="spellEnd"/>
            <w:r w:rsidRPr="36A69389" w:rsidR="00775C62">
              <w:rPr>
                <w:rFonts w:ascii="Arial" w:hAnsi="Arial" w:cs="Arial"/>
                <w:color w:val="A6A6A6" w:themeColor="background1" w:themeTint="FF" w:themeShade="A6"/>
                <w:sz w:val="20"/>
                <w:szCs w:val="20"/>
              </w:rPr>
              <w:t xml:space="preserve"> do </w:t>
            </w:r>
            <w:proofErr w:type="spellStart"/>
            <w:r w:rsidRPr="36A69389" w:rsidR="00775C62">
              <w:rPr>
                <w:rFonts w:ascii="Arial" w:hAnsi="Arial" w:cs="Arial"/>
                <w:color w:val="A6A6A6" w:themeColor="background1" w:themeTint="FF" w:themeShade="A6"/>
                <w:sz w:val="20"/>
                <w:szCs w:val="20"/>
              </w:rPr>
              <w:t>plukania</w:t>
            </w:r>
            <w:proofErr w:type="spellEnd"/>
            <w:r w:rsidRPr="36A69389" w:rsidR="00775C62">
              <w:rPr>
                <w:rFonts w:ascii="Arial" w:hAnsi="Arial" w:cs="Arial"/>
                <w:color w:val="A6A6A6" w:themeColor="background1" w:themeTint="FF" w:themeShade="A6"/>
                <w:sz w:val="20"/>
                <w:szCs w:val="20"/>
              </w:rPr>
              <w:t xml:space="preserve"> </w:t>
            </w:r>
            <w:r w:rsidRPr="36A69389" w:rsidR="00775C62">
              <w:rPr>
                <w:rFonts w:ascii="Arial" w:hAnsi="Arial" w:cs="Arial"/>
                <w:color w:val="A6A6A6" w:themeColor="background1" w:themeTint="FF" w:themeShade="A6"/>
                <w:sz w:val="20"/>
                <w:szCs w:val="20"/>
              </w:rPr>
              <w:t>systemu</w:t>
            </w:r>
            <w:r w:rsidRPr="36A69389" w:rsidR="00775C62">
              <w:rPr>
                <w:rFonts w:ascii="Arial" w:hAnsi="Arial" w:cs="Arial"/>
                <w:color w:val="A6A6A6" w:themeColor="background1" w:themeTint="FF" w:themeShade="A6"/>
                <w:sz w:val="20"/>
                <w:szCs w:val="20"/>
              </w:rPr>
              <w:t xml:space="preserve"> </w:t>
            </w:r>
            <w:proofErr w:type="spellStart"/>
            <w:r w:rsidRPr="36A69389" w:rsidR="00775C62">
              <w:rPr>
                <w:rFonts w:ascii="Arial" w:hAnsi="Arial" w:cs="Arial"/>
                <w:color w:val="A6A6A6" w:themeColor="background1" w:themeTint="FF" w:themeShade="A6"/>
                <w:sz w:val="20"/>
                <w:szCs w:val="20"/>
              </w:rPr>
              <w:t>czysta</w:t>
            </w:r>
            <w:proofErr w:type="spellEnd"/>
            <w:r w:rsidRPr="36A69389" w:rsidR="00775C62">
              <w:rPr>
                <w:rFonts w:ascii="Arial" w:hAnsi="Arial" w:cs="Arial"/>
                <w:color w:val="A6A6A6" w:themeColor="background1" w:themeTint="FF" w:themeShade="A6"/>
                <w:sz w:val="20"/>
                <w:szCs w:val="20"/>
              </w:rPr>
              <w:t xml:space="preserve"> </w:t>
            </w:r>
            <w:proofErr w:type="spellStart"/>
            <w:r w:rsidRPr="36A69389" w:rsidR="00775C62">
              <w:rPr>
                <w:rFonts w:ascii="Arial" w:hAnsi="Arial" w:cs="Arial"/>
                <w:color w:val="A6A6A6" w:themeColor="background1" w:themeTint="FF" w:themeShade="A6"/>
                <w:sz w:val="20"/>
                <w:szCs w:val="20"/>
              </w:rPr>
              <w:t>woda</w:t>
            </w:r>
            <w:proofErr w:type="spellEnd"/>
            <w:r w:rsidRPr="36A69389" w:rsidR="00775C62">
              <w:rPr>
                <w:rFonts w:ascii="Arial" w:hAnsi="Arial" w:cs="Arial"/>
                <w:color w:val="A6A6A6" w:themeColor="background1" w:themeTint="FF" w:themeShade="A6"/>
                <w:sz w:val="20"/>
                <w:szCs w:val="20"/>
              </w:rPr>
              <w:t xml:space="preserve"> </w:t>
            </w:r>
            <w:r w:rsidRPr="36A69389" w:rsidR="00775C62">
              <w:rPr>
                <w:rFonts w:ascii="Arial" w:hAnsi="Arial" w:cs="Arial"/>
                <w:color w:val="A6A6A6" w:themeColor="background1" w:themeTint="FF" w:themeShade="A6"/>
                <w:sz w:val="20"/>
                <w:szCs w:val="20"/>
              </w:rPr>
              <w:t>tak</w:t>
            </w:r>
            <w:r w:rsidRPr="36A69389" w:rsidR="00775C62">
              <w:rPr>
                <w:rFonts w:ascii="Arial" w:hAnsi="Arial" w:cs="Arial"/>
                <w:color w:val="A6A6A6" w:themeColor="background1" w:themeTint="FF" w:themeShade="A6"/>
                <w:sz w:val="20"/>
                <w:szCs w:val="20"/>
              </w:rPr>
              <w:t xml:space="preserve"> jak </w:t>
            </w:r>
            <w:proofErr w:type="spellStart"/>
            <w:r w:rsidRPr="36A69389" w:rsidR="00775C62">
              <w:rPr>
                <w:rFonts w:ascii="Arial" w:hAnsi="Arial" w:cs="Arial"/>
                <w:color w:val="A6A6A6" w:themeColor="background1" w:themeTint="FF" w:themeShade="A6"/>
                <w:sz w:val="20"/>
                <w:szCs w:val="20"/>
              </w:rPr>
              <w:t>opisano</w:t>
            </w:r>
            <w:proofErr w:type="spellEnd"/>
            <w:r w:rsidRPr="36A69389" w:rsidR="00775C62">
              <w:rPr>
                <w:rFonts w:ascii="Arial" w:hAnsi="Arial" w:cs="Arial"/>
                <w:color w:val="A6A6A6" w:themeColor="background1" w:themeTint="FF" w:themeShade="A6"/>
                <w:sz w:val="20"/>
                <w:szCs w:val="20"/>
              </w:rPr>
              <w:t xml:space="preserve"> w </w:t>
            </w:r>
            <w:proofErr w:type="spellStart"/>
            <w:r w:rsidRPr="36A69389" w:rsidR="00775C62">
              <w:rPr>
                <w:rFonts w:ascii="Arial" w:hAnsi="Arial" w:cs="Arial"/>
                <w:color w:val="A6A6A6" w:themeColor="background1" w:themeTint="FF" w:themeShade="A6"/>
                <w:sz w:val="20"/>
                <w:szCs w:val="20"/>
              </w:rPr>
              <w:t>instrukcj</w:t>
            </w:r>
            <w:proofErr w:type="spellEnd"/>
            <w:r w:rsidRPr="36A69389" w:rsidR="00775C62">
              <w:rPr>
                <w:rFonts w:ascii="Arial" w:hAnsi="Arial" w:cs="Arial"/>
                <w:color w:val="A6A6A6" w:themeColor="background1" w:themeTint="FF" w:themeShade="A6"/>
                <w:sz w:val="20"/>
                <w:szCs w:val="20"/>
              </w:rPr>
              <w:t xml:space="preserve"> “Fish Pump Hygiene”</w:t>
            </w:r>
          </w:p>
          <w:p w:rsidRPr="00775C62" w:rsidR="00775C62" w:rsidP="00775C62" w:rsidRDefault="00775C62" w14:paraId="23DAC869" w14:textId="77777777">
            <w:pPr>
              <w:spacing w:before="120" w:after="0" w:line="240" w:lineRule="auto"/>
              <w:ind w:left="720"/>
              <w:contextualSpacing/>
              <w:rPr>
                <w:rFonts w:ascii="Arial" w:hAnsi="Arial" w:cs="Arial"/>
                <w:sz w:val="24"/>
                <w:szCs w:val="24"/>
              </w:rPr>
            </w:pPr>
          </w:p>
          <w:p w:rsidRPr="00775C62" w:rsidR="00775C62" w:rsidP="00775C62" w:rsidRDefault="00775C62" w14:paraId="1B4737C4" w14:textId="77777777">
            <w:pPr>
              <w:spacing w:before="120" w:after="0" w:line="240" w:lineRule="auto"/>
              <w:ind w:left="720"/>
              <w:contextualSpacing/>
              <w:jc w:val="center"/>
              <w:rPr>
                <w:rFonts w:ascii="Arial" w:hAnsi="Arial" w:cs="Arial"/>
                <w:sz w:val="24"/>
                <w:szCs w:val="24"/>
              </w:rPr>
            </w:pPr>
            <w:r w:rsidRPr="00775C62">
              <w:rPr>
                <w:noProof/>
                <w:lang w:eastAsia="en-GB"/>
              </w:rPr>
              <w:drawing>
                <wp:inline distT="0" distB="0" distL="0" distR="0" wp14:anchorId="4DF422EE" wp14:editId="29ECD0D1">
                  <wp:extent cx="2828925" cy="2124075"/>
                  <wp:effectExtent l="0" t="0" r="9525" b="9525"/>
                  <wp:docPr id="4" name="Picture 4" descr="Water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er tank"/>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28925" cy="2124075"/>
                          </a:xfrm>
                          <a:prstGeom prst="rect">
                            <a:avLst/>
                          </a:prstGeom>
                          <a:noFill/>
                          <a:ln>
                            <a:noFill/>
                          </a:ln>
                        </pic:spPr>
                      </pic:pic>
                    </a:graphicData>
                  </a:graphic>
                </wp:inline>
              </w:drawing>
            </w:r>
          </w:p>
          <w:p w:rsidRPr="00775C62" w:rsidR="00775C62" w:rsidP="00775C62" w:rsidRDefault="00775C62" w14:paraId="163328F5" w14:textId="77777777">
            <w:pPr>
              <w:spacing w:before="120" w:after="0" w:line="240" w:lineRule="auto"/>
              <w:jc w:val="center"/>
              <w:rPr>
                <w:rFonts w:ascii="Arial" w:hAnsi="Arial" w:cs="Arial"/>
                <w:sz w:val="24"/>
                <w:szCs w:val="24"/>
              </w:rPr>
            </w:pPr>
          </w:p>
          <w:p w:rsidRPr="00775C62" w:rsidR="00775C62" w:rsidP="00775C62" w:rsidRDefault="00775C62" w14:paraId="43B6EECF" w14:textId="18B70A32">
            <w:pPr>
              <w:numPr>
                <w:ilvl w:val="0"/>
                <w:numId w:val="23"/>
              </w:numPr>
              <w:spacing w:before="120" w:after="0" w:line="240" w:lineRule="auto"/>
              <w:contextualSpacing/>
              <w:rPr>
                <w:rFonts w:ascii="Arial" w:hAnsi="Arial" w:cs="Arial"/>
                <w:color w:val="A6A6A6"/>
                <w:sz w:val="20"/>
                <w:szCs w:val="20"/>
                <w:lang w:val="pl-PL"/>
              </w:rPr>
            </w:pPr>
            <w:r w:rsidRPr="36A69389" w:rsidR="00775C62">
              <w:rPr>
                <w:rFonts w:ascii="Arial" w:hAnsi="Arial" w:cs="Arial"/>
                <w:sz w:val="24"/>
                <w:szCs w:val="24"/>
                <w:lang w:val="pl-PL"/>
              </w:rPr>
              <w:t xml:space="preserve">Flush Fish pump system as </w:t>
            </w:r>
            <w:proofErr w:type="spellStart"/>
            <w:r w:rsidRPr="36A69389" w:rsidR="00775C62">
              <w:rPr>
                <w:rFonts w:ascii="Arial" w:hAnsi="Arial" w:cs="Arial"/>
                <w:sz w:val="24"/>
                <w:szCs w:val="24"/>
                <w:lang w:val="pl-PL"/>
              </w:rPr>
              <w:t>described</w:t>
            </w:r>
            <w:proofErr w:type="spellEnd"/>
            <w:r w:rsidRPr="36A69389" w:rsidR="00775C62">
              <w:rPr>
                <w:rFonts w:ascii="Arial" w:hAnsi="Arial" w:cs="Arial"/>
                <w:sz w:val="24"/>
                <w:szCs w:val="24"/>
                <w:lang w:val="pl-PL"/>
              </w:rPr>
              <w:t xml:space="preserve"> in SOP “Fish pump </w:t>
            </w:r>
            <w:proofErr w:type="spellStart"/>
            <w:r w:rsidRPr="36A69389" w:rsidR="00775C62">
              <w:rPr>
                <w:rFonts w:ascii="Arial" w:hAnsi="Arial" w:cs="Arial"/>
                <w:sz w:val="24"/>
                <w:szCs w:val="24"/>
                <w:lang w:val="pl-PL"/>
              </w:rPr>
              <w:t>Hygiene</w:t>
            </w:r>
            <w:proofErr w:type="spellEnd"/>
            <w:r w:rsidRPr="36A69389" w:rsidR="00775C62">
              <w:rPr>
                <w:rFonts w:ascii="Arial" w:hAnsi="Arial" w:cs="Arial"/>
                <w:sz w:val="24"/>
                <w:szCs w:val="24"/>
                <w:lang w:val="pl-PL"/>
              </w:rPr>
              <w:t xml:space="preserve">”                                </w:t>
            </w:r>
            <w:r w:rsidRPr="36A69389" w:rsidR="00775C62">
              <w:rPr>
                <w:rFonts w:ascii="Arial" w:hAnsi="Arial" w:cs="Arial"/>
                <w:color w:val="A6A6A6" w:themeColor="background1" w:themeTint="FF" w:themeShade="A6"/>
                <w:sz w:val="20"/>
                <w:szCs w:val="20"/>
                <w:lang w:val="pl-PL"/>
              </w:rPr>
              <w:t>Przepłukać</w:t>
            </w:r>
            <w:r w:rsidRPr="36A69389" w:rsidR="00775C62">
              <w:rPr>
                <w:rFonts w:ascii="Arial" w:hAnsi="Arial" w:cs="Arial"/>
                <w:color w:val="A6A6A6" w:themeColor="background1" w:themeTint="FF" w:themeShade="A6"/>
                <w:sz w:val="20"/>
                <w:szCs w:val="20"/>
                <w:lang w:val="pl-PL"/>
              </w:rPr>
              <w:t xml:space="preserve"> system tak jak opisano w instrukcji pracy SOP “Fish Pump hygiene”</w:t>
            </w:r>
          </w:p>
          <w:p w:rsidRPr="00775C62" w:rsidR="00775C62" w:rsidP="00775C62" w:rsidRDefault="00775C62" w14:paraId="5BF450B1" w14:textId="77777777">
            <w:pPr>
              <w:spacing w:before="120" w:after="0" w:line="240" w:lineRule="auto"/>
              <w:jc w:val="center"/>
              <w:rPr>
                <w:rFonts w:ascii="Arial" w:hAnsi="Arial" w:cs="Arial"/>
                <w:b/>
                <w:sz w:val="24"/>
                <w:szCs w:val="24"/>
                <w:lang w:val="pl-PL"/>
              </w:rPr>
            </w:pPr>
          </w:p>
          <w:p w:rsidRPr="00775C62" w:rsidR="00775C62" w:rsidP="00775C62" w:rsidRDefault="00775C62" w14:paraId="46C879CE" w14:textId="77777777">
            <w:pPr>
              <w:spacing w:before="120" w:after="0" w:line="240" w:lineRule="auto"/>
              <w:jc w:val="center"/>
              <w:rPr>
                <w:rFonts w:ascii="Arial" w:hAnsi="Arial" w:cs="Arial"/>
                <w:b/>
                <w:sz w:val="24"/>
                <w:szCs w:val="24"/>
                <w:lang w:val="pl-PL"/>
              </w:rPr>
            </w:pPr>
          </w:p>
          <w:p w:rsidRPr="00775C62" w:rsidR="00775C62" w:rsidP="00775C62" w:rsidRDefault="00775C62" w14:paraId="13F5B612" w14:textId="77777777">
            <w:pPr>
              <w:spacing w:before="120" w:after="0" w:line="240" w:lineRule="auto"/>
              <w:jc w:val="center"/>
              <w:rPr>
                <w:rFonts w:ascii="Arial" w:hAnsi="Arial" w:cs="Arial"/>
                <w:b/>
                <w:sz w:val="24"/>
                <w:szCs w:val="24"/>
                <w:lang w:val="pl-PL"/>
              </w:rPr>
            </w:pPr>
          </w:p>
          <w:p w:rsidRPr="00775C62" w:rsidR="00775C62" w:rsidP="00775C62" w:rsidRDefault="00775C62" w14:paraId="54568909" w14:textId="77777777">
            <w:pPr>
              <w:spacing w:before="120" w:after="0" w:line="240" w:lineRule="auto"/>
              <w:rPr>
                <w:rFonts w:ascii="Arial" w:hAnsi="Arial" w:cs="Arial"/>
                <w:b/>
                <w:sz w:val="24"/>
                <w:szCs w:val="24"/>
                <w:lang w:val="pl-PL"/>
              </w:rPr>
            </w:pPr>
          </w:p>
        </w:tc>
      </w:tr>
    </w:tbl>
    <w:p w:rsidRPr="00775C62" w:rsidR="00775C62" w:rsidP="00775C62" w:rsidRDefault="00775C62" w14:paraId="33B25929" w14:textId="77777777">
      <w:pPr>
        <w:rPr>
          <w:b/>
          <w:lang w:val="pl-PL"/>
        </w:rPr>
      </w:pPr>
    </w:p>
    <w:p w:rsidRPr="00775C62" w:rsidR="00775C62" w:rsidP="00775C62" w:rsidRDefault="00775C62" w14:paraId="5C13462C" w14:textId="77777777">
      <w:pPr>
        <w:rPr>
          <w:b/>
          <w:lang w:val="pl-PL"/>
        </w:rPr>
      </w:pPr>
    </w:p>
    <w:p w:rsidRPr="00775C62" w:rsidR="00775C62" w:rsidP="00775C62" w:rsidRDefault="00775C62" w14:paraId="6A77DC60" w14:textId="77777777">
      <w:pPr>
        <w:rPr>
          <w:b/>
          <w:lang w:val="pl-PL"/>
        </w:rPr>
      </w:pPr>
    </w:p>
    <w:p w:rsidRPr="00775C62" w:rsidR="00775C62" w:rsidP="00775C62" w:rsidRDefault="00775C62" w14:paraId="134E3947" w14:textId="77777777">
      <w:pPr>
        <w:rPr>
          <w:b/>
          <w:lang w:val="pl-PL"/>
        </w:rPr>
      </w:pPr>
    </w:p>
    <w:p w:rsidRPr="00775C62" w:rsidR="00775C62" w:rsidP="00775C62" w:rsidRDefault="00775C62" w14:paraId="3AF80992" w14:textId="77777777">
      <w:pPr>
        <w:rPr>
          <w:b/>
          <w:lang w:val="pl-PL"/>
        </w:rPr>
      </w:pPr>
    </w:p>
    <w:p w:rsidRPr="00775C62" w:rsidR="00775C62" w:rsidP="00775C62" w:rsidRDefault="00775C62" w14:paraId="58940965" w14:textId="77777777">
      <w:pPr>
        <w:rPr>
          <w:b/>
          <w:lang w:val="pl-PL"/>
        </w:rPr>
      </w:pPr>
    </w:p>
    <w:p w:rsidRPr="00775C62" w:rsidR="00775C62" w:rsidP="00775C62" w:rsidRDefault="00775C62" w14:paraId="42393BFC" w14:textId="77777777">
      <w:pPr>
        <w:rPr>
          <w:b/>
          <w:lang w:val="pl-PL"/>
        </w:rPr>
      </w:pPr>
    </w:p>
    <w:p w:rsidRPr="00775C62" w:rsidR="00775C62" w:rsidP="00775C62" w:rsidRDefault="00775C62" w14:paraId="28BF19A6" w14:textId="77777777">
      <w:pPr>
        <w:rPr>
          <w:b/>
          <w:lang w:val="pl-PL"/>
        </w:rPr>
      </w:pPr>
    </w:p>
    <w:p w:rsidRPr="00775C62" w:rsidR="00775C62" w:rsidP="00775C62" w:rsidRDefault="00775C62" w14:paraId="4647CCBF" w14:textId="77777777">
      <w:pPr>
        <w:jc w:val="center"/>
        <w:rPr>
          <w:sz w:val="56"/>
        </w:rPr>
      </w:pPr>
      <w:r w:rsidRPr="00775C62">
        <w:rPr>
          <w:b/>
          <w:sz w:val="56"/>
        </w:rPr>
        <w:t>RISK ASSESMENT</w:t>
      </w:r>
    </w:p>
    <w:p w:rsidRPr="00775C62" w:rsidR="00775C62" w:rsidP="00775C62" w:rsidRDefault="00775C62" w14:paraId="4B869440" w14:textId="77777777">
      <w:pPr>
        <w:jc w:val="center"/>
        <w:rPr>
          <w:sz w:val="56"/>
        </w:rPr>
      </w:pPr>
      <w:r w:rsidRPr="00775C62">
        <w:rPr>
          <w:sz w:val="44"/>
        </w:rPr>
        <w:t>YARD</w:t>
      </w:r>
    </w:p>
    <w:p w:rsidRPr="00775C62" w:rsidR="00775C62" w:rsidP="00775C62" w:rsidRDefault="00775C62" w14:paraId="04F2456D" w14:textId="77777777">
      <w:pPr>
        <w:jc w:val="center"/>
        <w:rPr>
          <w:b/>
        </w:rPr>
      </w:pPr>
    </w:p>
    <w:tbl>
      <w:tblPr>
        <w:tblW w:w="11340" w:type="dxa"/>
        <w:jc w:val="center"/>
        <w:tblBorders>
          <w:top w:val="single" w:color="FF6600" w:sz="4" w:space="0"/>
          <w:left w:val="single" w:color="FF6600" w:sz="4" w:space="0"/>
          <w:bottom w:val="single" w:color="FF6600" w:sz="4" w:space="0"/>
          <w:right w:val="single" w:color="FF6600" w:sz="4" w:space="0"/>
          <w:insideH w:val="single" w:color="FF6600" w:sz="4" w:space="0"/>
          <w:insideV w:val="single" w:color="FF6600" w:sz="4" w:space="0"/>
        </w:tblBorders>
        <w:tblLayout w:type="fixed"/>
        <w:tblCellMar>
          <w:left w:w="57" w:type="dxa"/>
          <w:right w:w="57" w:type="dxa"/>
        </w:tblCellMar>
        <w:tblLook w:val="04A0" w:firstRow="1" w:lastRow="0" w:firstColumn="1" w:lastColumn="0" w:noHBand="0" w:noVBand="1"/>
      </w:tblPr>
      <w:tblGrid>
        <w:gridCol w:w="1475"/>
        <w:gridCol w:w="509"/>
        <w:gridCol w:w="1134"/>
        <w:gridCol w:w="3686"/>
        <w:gridCol w:w="283"/>
        <w:gridCol w:w="25"/>
        <w:gridCol w:w="259"/>
        <w:gridCol w:w="283"/>
        <w:gridCol w:w="2835"/>
        <w:gridCol w:w="284"/>
        <w:gridCol w:w="283"/>
        <w:gridCol w:w="284"/>
      </w:tblGrid>
      <w:tr w:rsidRPr="00775C62" w:rsidR="00775C62" w:rsidTr="711A1AE6" w14:paraId="4D538940" w14:textId="77777777">
        <w:trPr/>
        <w:tc>
          <w:tcPr>
            <w:tcW w:w="11340" w:type="dxa"/>
            <w:gridSpan w:val="12"/>
            <w:shd w:val="clear" w:color="auto" w:fill="FF6600"/>
            <w:tcMar/>
          </w:tcPr>
          <w:p w:rsidRPr="00775C62" w:rsidR="00775C62" w:rsidP="00775C62" w:rsidRDefault="00775C62" w14:paraId="5D5E28D5" w14:textId="77777777">
            <w:pPr>
              <w:jc w:val="center"/>
              <w:rPr>
                <w:color w:val="FFFFFF"/>
                <w:sz w:val="32"/>
              </w:rPr>
            </w:pPr>
          </w:p>
          <w:p w:rsidRPr="00775C62" w:rsidR="00775C62" w:rsidP="00775C62" w:rsidRDefault="00775C62" w14:paraId="0051631A" w14:textId="77777777">
            <w:pPr>
              <w:jc w:val="center"/>
              <w:rPr>
                <w:color w:val="FFFFFF"/>
                <w:sz w:val="32"/>
              </w:rPr>
            </w:pPr>
            <w:r w:rsidRPr="00775C62">
              <w:rPr>
                <w:color w:val="FFFFFF"/>
                <w:sz w:val="32"/>
              </w:rPr>
              <w:t>FISH EVACUATION FROM THE FISH PUMP SYSTEM</w:t>
            </w:r>
          </w:p>
        </w:tc>
      </w:tr>
      <w:tr w:rsidRPr="00775C62" w:rsidR="00775C62" w:rsidTr="711A1AE6" w14:paraId="39B50E49" w14:textId="77777777">
        <w:trPr>
          <w:trHeight w:val="450"/>
        </w:trPr>
        <w:tc>
          <w:tcPr>
            <w:tcW w:w="1984" w:type="dxa"/>
            <w:gridSpan w:val="2"/>
            <w:vMerge w:val="restart"/>
            <w:shd w:val="clear" w:color="auto" w:fill="auto"/>
            <w:tcMar/>
          </w:tcPr>
          <w:p w:rsidRPr="00775C62" w:rsidR="00775C62" w:rsidP="00775C62" w:rsidRDefault="00775C62" w14:paraId="18C54DEC"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644B0749"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RISK</w:t>
            </w:r>
          </w:p>
        </w:tc>
        <w:tc>
          <w:tcPr>
            <w:tcW w:w="1134" w:type="dxa"/>
            <w:vMerge w:val="restart"/>
            <w:shd w:val="clear" w:color="auto" w:fill="auto"/>
            <w:tcMar/>
          </w:tcPr>
          <w:p w:rsidRPr="00775C62" w:rsidR="00775C62" w:rsidP="00775C62" w:rsidRDefault="00775C62" w14:paraId="2D637056" w14:textId="77777777">
            <w:pPr>
              <w:spacing w:before="120" w:after="120" w:line="240" w:lineRule="auto"/>
              <w:jc w:val="center"/>
              <w:rPr>
                <w:rFonts w:ascii="Arial" w:hAnsi="Arial" w:eastAsia="Times New Roman" w:cs="Arial"/>
                <w:sz w:val="14"/>
                <w:szCs w:val="14"/>
                <w:lang w:eastAsia="en-GB"/>
              </w:rPr>
            </w:pPr>
          </w:p>
          <w:p w:rsidRPr="00775C62" w:rsidR="00775C62" w:rsidP="00775C62" w:rsidRDefault="00775C62" w14:paraId="5AD94D89" w14:textId="77777777">
            <w:pPr>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PERSON AT RISK</w:t>
            </w:r>
          </w:p>
        </w:tc>
        <w:tc>
          <w:tcPr>
            <w:tcW w:w="3686" w:type="dxa"/>
            <w:vMerge w:val="restart"/>
            <w:shd w:val="clear" w:color="auto" w:fill="auto"/>
            <w:tcMar/>
          </w:tcPr>
          <w:p w:rsidRPr="00775C62" w:rsidR="00775C62" w:rsidP="00775C62" w:rsidRDefault="00775C62" w14:paraId="5D8066BF" w14:textId="77777777">
            <w:pPr>
              <w:spacing w:before="120" w:after="120" w:line="240" w:lineRule="auto"/>
              <w:jc w:val="center"/>
              <w:rPr>
                <w:rFonts w:ascii="Arial" w:hAnsi="Arial" w:eastAsia="Times New Roman" w:cs="Arial"/>
                <w:sz w:val="14"/>
                <w:szCs w:val="14"/>
                <w:lang w:eastAsia="en-GB"/>
              </w:rPr>
            </w:pPr>
          </w:p>
          <w:p w:rsidRPr="00775C62" w:rsidR="00775C62" w:rsidP="00775C62" w:rsidRDefault="00775C62" w14:paraId="21F28F65" w14:textId="77777777">
            <w:pPr>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SIGNIFICANT HAZARDS</w:t>
            </w:r>
          </w:p>
        </w:tc>
        <w:tc>
          <w:tcPr>
            <w:tcW w:w="850" w:type="dxa"/>
            <w:gridSpan w:val="4"/>
            <w:shd w:val="clear" w:color="auto" w:fill="auto"/>
            <w:tcMar/>
          </w:tcPr>
          <w:p w:rsidRPr="00775C62" w:rsidR="00775C62" w:rsidP="00775C62" w:rsidRDefault="00775C62" w14:paraId="7173DFA5" w14:textId="77777777">
            <w:pPr>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RISK</w:t>
            </w:r>
          </w:p>
        </w:tc>
        <w:tc>
          <w:tcPr>
            <w:tcW w:w="2835" w:type="dxa"/>
            <w:vMerge w:val="restart"/>
            <w:shd w:val="clear" w:color="auto" w:fill="auto"/>
            <w:tcMar/>
          </w:tcPr>
          <w:p w:rsidRPr="00775C62" w:rsidR="00775C62" w:rsidP="00775C62" w:rsidRDefault="00775C62" w14:paraId="0557A180" w14:textId="77777777">
            <w:pPr>
              <w:spacing w:before="120" w:after="120" w:line="240" w:lineRule="auto"/>
              <w:jc w:val="center"/>
              <w:rPr>
                <w:rFonts w:ascii="Arial" w:hAnsi="Arial" w:eastAsia="Times New Roman" w:cs="Arial"/>
                <w:sz w:val="14"/>
                <w:szCs w:val="14"/>
                <w:lang w:eastAsia="en-GB"/>
              </w:rPr>
            </w:pPr>
          </w:p>
          <w:p w:rsidRPr="00775C62" w:rsidR="00775C62" w:rsidP="00775C62" w:rsidRDefault="00775C62" w14:paraId="0DDB55FD" w14:textId="77777777">
            <w:pPr>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RISK CONTROL MEASURES</w:t>
            </w:r>
          </w:p>
        </w:tc>
        <w:tc>
          <w:tcPr>
            <w:tcW w:w="851" w:type="dxa"/>
            <w:gridSpan w:val="3"/>
            <w:shd w:val="clear" w:color="auto" w:fill="auto"/>
            <w:tcMar/>
          </w:tcPr>
          <w:p w:rsidRPr="00775C62" w:rsidR="00775C62" w:rsidP="00775C62" w:rsidRDefault="00775C62" w14:paraId="327E7E03" w14:textId="77777777">
            <w:pPr>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RESIDUAL RISK</w:t>
            </w:r>
          </w:p>
        </w:tc>
      </w:tr>
      <w:tr w:rsidRPr="00775C62" w:rsidR="00775C62" w:rsidTr="711A1AE6" w14:paraId="0E0F0DE1" w14:textId="77777777">
        <w:trPr>
          <w:trHeight w:val="315"/>
        </w:trPr>
        <w:tc>
          <w:tcPr>
            <w:tcW w:w="1984" w:type="dxa"/>
            <w:gridSpan w:val="2"/>
            <w:vMerge/>
            <w:tcMar/>
          </w:tcPr>
          <w:p w:rsidRPr="00775C62" w:rsidR="00775C62" w:rsidP="00775C62" w:rsidRDefault="00775C62" w14:paraId="71F1CE26" w14:textId="77777777">
            <w:pPr>
              <w:tabs>
                <w:tab w:val="left" w:pos="1273"/>
              </w:tabs>
              <w:spacing w:before="120" w:after="120" w:line="240" w:lineRule="auto"/>
              <w:jc w:val="center"/>
              <w:rPr>
                <w:rFonts w:ascii="Arial" w:hAnsi="Arial" w:eastAsia="Times New Roman" w:cs="Arial"/>
                <w:sz w:val="14"/>
                <w:szCs w:val="14"/>
                <w:lang w:eastAsia="en-GB"/>
              </w:rPr>
            </w:pPr>
          </w:p>
        </w:tc>
        <w:tc>
          <w:tcPr>
            <w:tcW w:w="1134" w:type="dxa"/>
            <w:vMerge/>
            <w:tcMar/>
          </w:tcPr>
          <w:p w:rsidRPr="00775C62" w:rsidR="00775C62" w:rsidP="00775C62" w:rsidRDefault="00775C62" w14:paraId="647E7A85" w14:textId="77777777">
            <w:pPr>
              <w:tabs>
                <w:tab w:val="left" w:pos="1273"/>
              </w:tabs>
              <w:spacing w:before="120" w:after="120" w:line="240" w:lineRule="auto"/>
              <w:jc w:val="center"/>
              <w:rPr>
                <w:rFonts w:ascii="Arial" w:hAnsi="Arial" w:eastAsia="Times New Roman" w:cs="Arial"/>
                <w:sz w:val="14"/>
                <w:szCs w:val="14"/>
                <w:lang w:eastAsia="en-GB"/>
              </w:rPr>
            </w:pPr>
          </w:p>
        </w:tc>
        <w:tc>
          <w:tcPr>
            <w:tcW w:w="3686" w:type="dxa"/>
            <w:vMerge/>
            <w:tcMar/>
          </w:tcPr>
          <w:p w:rsidRPr="00775C62" w:rsidR="00775C62" w:rsidP="00775C62" w:rsidRDefault="00775C62" w14:paraId="632F1DC0"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shd w:val="clear" w:color="auto" w:fill="auto"/>
            <w:tcMar/>
          </w:tcPr>
          <w:p w:rsidRPr="00775C62" w:rsidR="00775C62" w:rsidP="00775C62" w:rsidRDefault="00775C62" w14:paraId="21953BF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L</w:t>
            </w:r>
          </w:p>
        </w:tc>
        <w:tc>
          <w:tcPr>
            <w:tcW w:w="284" w:type="dxa"/>
            <w:gridSpan w:val="2"/>
            <w:shd w:val="clear" w:color="auto" w:fill="auto"/>
            <w:tcMar/>
          </w:tcPr>
          <w:p w:rsidRPr="00775C62" w:rsidR="00775C62" w:rsidP="00775C62" w:rsidRDefault="00775C62" w14:paraId="752B7907"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S</w:t>
            </w:r>
          </w:p>
        </w:tc>
        <w:tc>
          <w:tcPr>
            <w:tcW w:w="283" w:type="dxa"/>
            <w:shd w:val="clear" w:color="auto" w:fill="auto"/>
            <w:tcMar/>
          </w:tcPr>
          <w:p w:rsidRPr="00775C62" w:rsidR="00775C62" w:rsidP="00775C62" w:rsidRDefault="00775C62" w14:paraId="1FCF081E"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DR</w:t>
            </w:r>
          </w:p>
        </w:tc>
        <w:tc>
          <w:tcPr>
            <w:tcW w:w="2835" w:type="dxa"/>
            <w:vMerge/>
            <w:tcMar/>
          </w:tcPr>
          <w:p w:rsidRPr="00775C62" w:rsidR="00775C62" w:rsidP="00775C62" w:rsidRDefault="00775C62" w14:paraId="64772310"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shd w:val="clear" w:color="auto" w:fill="auto"/>
            <w:tcMar/>
          </w:tcPr>
          <w:p w:rsidRPr="00775C62" w:rsidR="00775C62" w:rsidP="00775C62" w:rsidRDefault="00775C62" w14:paraId="4989178B"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L</w:t>
            </w:r>
          </w:p>
        </w:tc>
        <w:tc>
          <w:tcPr>
            <w:tcW w:w="283" w:type="dxa"/>
            <w:shd w:val="clear" w:color="auto" w:fill="auto"/>
            <w:tcMar/>
          </w:tcPr>
          <w:p w:rsidRPr="00775C62" w:rsidR="00775C62" w:rsidP="00775C62" w:rsidRDefault="00775C62" w14:paraId="2B591D91"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S</w:t>
            </w:r>
          </w:p>
        </w:tc>
        <w:tc>
          <w:tcPr>
            <w:tcW w:w="284" w:type="dxa"/>
            <w:shd w:val="clear" w:color="auto" w:fill="auto"/>
            <w:tcMar/>
          </w:tcPr>
          <w:p w:rsidRPr="00775C62" w:rsidR="00775C62" w:rsidP="00775C62" w:rsidRDefault="00775C62" w14:paraId="14D01700"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DR</w:t>
            </w:r>
          </w:p>
        </w:tc>
      </w:tr>
      <w:tr w:rsidRPr="00775C62" w:rsidR="00775C62" w:rsidTr="711A1AE6" w14:paraId="4C9565DA" w14:textId="77777777">
        <w:trPr>
          <w:trHeight w:val="747"/>
        </w:trPr>
        <w:tc>
          <w:tcPr>
            <w:tcW w:w="1984" w:type="dxa"/>
            <w:gridSpan w:val="2"/>
            <w:tcMar/>
          </w:tcPr>
          <w:p w:rsidRPr="00775C62" w:rsidR="00775C62" w:rsidP="00775C62" w:rsidRDefault="00775C62" w14:paraId="72943106" w14:textId="77777777">
            <w:pPr>
              <w:tabs>
                <w:tab w:val="left" w:pos="1273"/>
              </w:tabs>
              <w:spacing w:before="120" w:after="120" w:line="240" w:lineRule="auto"/>
              <w:rPr>
                <w:rFonts w:ascii="Arial" w:hAnsi="Arial" w:eastAsia="Times New Roman" w:cs="Arial"/>
                <w:sz w:val="14"/>
                <w:szCs w:val="14"/>
                <w:lang w:eastAsia="en-GB"/>
              </w:rPr>
            </w:pPr>
          </w:p>
          <w:p w:rsidRPr="00775C62" w:rsidR="00775C62" w:rsidP="00775C62" w:rsidRDefault="00775C62" w14:paraId="3A29AD8A"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CHEMICALS</w:t>
            </w:r>
          </w:p>
        </w:tc>
        <w:tc>
          <w:tcPr>
            <w:tcW w:w="1134" w:type="dxa"/>
            <w:tcMar/>
          </w:tcPr>
          <w:p w:rsidRPr="00775C62" w:rsidR="00775C62" w:rsidP="00775C62" w:rsidRDefault="00775C62" w14:paraId="6BF3526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YARD OPERATIVE</w:t>
            </w:r>
          </w:p>
        </w:tc>
        <w:tc>
          <w:tcPr>
            <w:tcW w:w="3686" w:type="dxa"/>
            <w:tcMar/>
          </w:tcPr>
          <w:p w:rsidRPr="00775C62" w:rsidR="00775C62" w:rsidP="00775C62" w:rsidRDefault="00775C62" w14:paraId="70AE5B37" w14:textId="77777777">
            <w:pPr>
              <w:tabs>
                <w:tab w:val="left" w:pos="1273"/>
              </w:tabs>
              <w:spacing w:before="120" w:after="120" w:line="240" w:lineRule="auto"/>
              <w:jc w:val="center"/>
              <w:rPr>
                <w:rFonts w:ascii="Arial" w:hAnsi="Arial" w:cs="Arial"/>
                <w:b/>
                <w:color w:val="FFFFFF"/>
                <w:sz w:val="14"/>
                <w:szCs w:val="14"/>
              </w:rPr>
            </w:pPr>
            <w:r w:rsidRPr="00775C62">
              <w:rPr>
                <w:rFonts w:ascii="Arial" w:hAnsi="Arial" w:eastAsia="Times New Roman" w:cs="Arial"/>
                <w:sz w:val="14"/>
                <w:szCs w:val="14"/>
                <w:lang w:eastAsia="en-GB"/>
              </w:rPr>
              <w:t>N/A</w:t>
            </w:r>
          </w:p>
        </w:tc>
        <w:tc>
          <w:tcPr>
            <w:tcW w:w="283" w:type="dxa"/>
            <w:tcMar/>
          </w:tcPr>
          <w:p w:rsidRPr="00775C62" w:rsidR="00775C62" w:rsidP="00775C62" w:rsidRDefault="00775C62" w14:paraId="6BEE4696"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3</w:t>
            </w:r>
          </w:p>
        </w:tc>
        <w:tc>
          <w:tcPr>
            <w:tcW w:w="284" w:type="dxa"/>
            <w:gridSpan w:val="2"/>
            <w:tcMar/>
          </w:tcPr>
          <w:p w:rsidRPr="00775C62" w:rsidR="00775C62" w:rsidP="00775C62" w:rsidRDefault="00775C62" w14:paraId="2F16E134"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2</w:t>
            </w:r>
          </w:p>
        </w:tc>
        <w:tc>
          <w:tcPr>
            <w:tcW w:w="283" w:type="dxa"/>
            <w:tcMar/>
          </w:tcPr>
          <w:p w:rsidRPr="00775C62" w:rsidR="00775C62" w:rsidP="00775C62" w:rsidRDefault="00775C62" w14:paraId="1BCA5359"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6</w:t>
            </w:r>
          </w:p>
        </w:tc>
        <w:tc>
          <w:tcPr>
            <w:tcW w:w="2835" w:type="dxa"/>
            <w:tcMar/>
          </w:tcPr>
          <w:p w:rsidRPr="00775C62" w:rsidR="00775C62" w:rsidP="00775C62" w:rsidRDefault="00775C62" w14:paraId="3BEC2D70"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PPE</w:t>
            </w:r>
          </w:p>
          <w:p w:rsidRPr="00775C62" w:rsidR="00775C62" w:rsidP="00775C62" w:rsidRDefault="00775C62" w14:paraId="6E97ECB0"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Chemical handling training</w:t>
            </w:r>
          </w:p>
        </w:tc>
        <w:tc>
          <w:tcPr>
            <w:tcW w:w="284" w:type="dxa"/>
            <w:tcMar/>
          </w:tcPr>
          <w:p w:rsidRPr="00775C62" w:rsidR="00775C62" w:rsidP="00775C62" w:rsidRDefault="00775C62" w14:paraId="55601552"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1</w:t>
            </w:r>
          </w:p>
        </w:tc>
        <w:tc>
          <w:tcPr>
            <w:tcW w:w="283" w:type="dxa"/>
            <w:tcMar/>
          </w:tcPr>
          <w:p w:rsidRPr="00775C62" w:rsidR="00775C62" w:rsidP="00775C62" w:rsidRDefault="00775C62" w14:paraId="621ECE84"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2</w:t>
            </w:r>
          </w:p>
        </w:tc>
        <w:tc>
          <w:tcPr>
            <w:tcW w:w="284" w:type="dxa"/>
            <w:tcMar/>
          </w:tcPr>
          <w:p w:rsidRPr="00775C62" w:rsidR="00775C62" w:rsidP="00775C62" w:rsidRDefault="00775C62" w14:paraId="52E59517"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2</w:t>
            </w:r>
          </w:p>
        </w:tc>
      </w:tr>
      <w:tr w:rsidRPr="00775C62" w:rsidR="00775C62" w:rsidTr="711A1AE6" w14:paraId="1D4D907D" w14:textId="77777777">
        <w:trPr>
          <w:trHeight w:val="587"/>
        </w:trPr>
        <w:tc>
          <w:tcPr>
            <w:tcW w:w="1984" w:type="dxa"/>
            <w:gridSpan w:val="2"/>
            <w:tcMar/>
            <w:hideMark/>
          </w:tcPr>
          <w:p w:rsidRPr="00775C62" w:rsidR="00775C62" w:rsidP="00775C62" w:rsidRDefault="00775C62" w14:paraId="1A713583"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REPETIVE STRAIN INJURY(R.S.I.)</w:t>
            </w:r>
          </w:p>
        </w:tc>
        <w:tc>
          <w:tcPr>
            <w:tcW w:w="1134" w:type="dxa"/>
            <w:tcMar/>
            <w:hideMark/>
          </w:tcPr>
          <w:p w:rsidRPr="00775C62" w:rsidR="00775C62" w:rsidP="00775C62" w:rsidRDefault="00775C62" w14:paraId="041EA9DA"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3686" w:type="dxa"/>
            <w:tcMar/>
            <w:hideMark/>
          </w:tcPr>
          <w:p w:rsidRPr="00775C62" w:rsidR="00775C62" w:rsidP="00775C62" w:rsidRDefault="00775C62" w14:paraId="2766B9B5"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283" w:type="dxa"/>
            <w:tcMar/>
          </w:tcPr>
          <w:p w:rsidRPr="00775C62" w:rsidR="00775C62" w:rsidP="00775C62" w:rsidRDefault="00775C62" w14:paraId="2AEF205C"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Pr="00775C62" w:rsidR="00775C62" w:rsidP="00775C62" w:rsidRDefault="00775C62" w14:paraId="32B92777"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042BC2FF"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hideMark/>
          </w:tcPr>
          <w:p w:rsidRPr="00775C62" w:rsidR="00775C62" w:rsidP="00775C62" w:rsidRDefault="00775C62" w14:paraId="1DE45E0C"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284" w:type="dxa"/>
            <w:tcMar/>
          </w:tcPr>
          <w:p w:rsidRPr="00775C62" w:rsidR="00775C62" w:rsidP="00775C62" w:rsidRDefault="00775C62" w14:paraId="5CF8A8AE"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4A6C0F80"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Pr="00775C62" w:rsidR="00775C62" w:rsidP="00775C62" w:rsidRDefault="00775C62" w14:paraId="2E9B77BE" w14:textId="77777777">
            <w:pPr>
              <w:tabs>
                <w:tab w:val="left" w:pos="1273"/>
              </w:tabs>
              <w:spacing w:before="120" w:after="120" w:line="240" w:lineRule="auto"/>
              <w:jc w:val="center"/>
              <w:rPr>
                <w:rFonts w:ascii="Arial" w:hAnsi="Arial" w:eastAsia="Times New Roman" w:cs="Arial"/>
                <w:sz w:val="14"/>
                <w:szCs w:val="14"/>
                <w:lang w:eastAsia="en-GB"/>
              </w:rPr>
            </w:pPr>
          </w:p>
        </w:tc>
      </w:tr>
      <w:tr w:rsidRPr="00775C62" w:rsidR="00775C62" w:rsidTr="711A1AE6" w14:paraId="084EC966" w14:textId="77777777">
        <w:trPr>
          <w:trHeight w:val="558"/>
        </w:trPr>
        <w:tc>
          <w:tcPr>
            <w:tcW w:w="1984" w:type="dxa"/>
            <w:gridSpan w:val="2"/>
            <w:tcMar/>
            <w:hideMark/>
          </w:tcPr>
          <w:p w:rsidRPr="00775C62" w:rsidR="00775C62" w:rsidP="00775C62" w:rsidRDefault="00775C62" w14:paraId="43ACC46E"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UPPER LIMB DISORDER (U.L.D)</w:t>
            </w:r>
          </w:p>
        </w:tc>
        <w:tc>
          <w:tcPr>
            <w:tcW w:w="1134" w:type="dxa"/>
            <w:tcMar/>
            <w:hideMark/>
          </w:tcPr>
          <w:p w:rsidRPr="00775C62" w:rsidR="00775C62" w:rsidP="00775C62" w:rsidRDefault="00775C62" w14:paraId="55F89291"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3686" w:type="dxa"/>
            <w:tcMar/>
            <w:hideMark/>
          </w:tcPr>
          <w:p w:rsidRPr="00775C62" w:rsidR="00775C62" w:rsidP="00775C62" w:rsidRDefault="00775C62" w14:paraId="3C1BA004"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283" w:type="dxa"/>
            <w:tcMar/>
          </w:tcPr>
          <w:p w:rsidRPr="00775C62" w:rsidR="00775C62" w:rsidP="00775C62" w:rsidRDefault="00775C62" w14:paraId="0AD67D0B"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Pr="00775C62" w:rsidR="00775C62" w:rsidP="00775C62" w:rsidRDefault="00775C62" w14:paraId="6187BC53"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2F50B83C"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hideMark/>
          </w:tcPr>
          <w:p w:rsidRPr="00775C62" w:rsidR="00775C62" w:rsidP="00775C62" w:rsidRDefault="00775C62" w14:paraId="46B8A7D8"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284" w:type="dxa"/>
            <w:tcMar/>
          </w:tcPr>
          <w:p w:rsidRPr="00775C62" w:rsidR="00775C62" w:rsidP="00775C62" w:rsidRDefault="00775C62" w14:paraId="350BDF56"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2383C63A"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Pr="00775C62" w:rsidR="00775C62" w:rsidP="00775C62" w:rsidRDefault="00775C62" w14:paraId="11586CB3" w14:textId="77777777">
            <w:pPr>
              <w:tabs>
                <w:tab w:val="left" w:pos="1273"/>
              </w:tabs>
              <w:spacing w:before="120" w:after="120" w:line="240" w:lineRule="auto"/>
              <w:jc w:val="center"/>
              <w:rPr>
                <w:rFonts w:ascii="Arial" w:hAnsi="Arial" w:eastAsia="Times New Roman" w:cs="Arial"/>
                <w:sz w:val="14"/>
                <w:szCs w:val="14"/>
                <w:lang w:eastAsia="en-GB"/>
              </w:rPr>
            </w:pPr>
          </w:p>
        </w:tc>
      </w:tr>
      <w:tr w:rsidRPr="00775C62" w:rsidR="00775C62" w:rsidTr="711A1AE6" w14:paraId="2276AC30" w14:textId="77777777">
        <w:trPr>
          <w:trHeight w:val="558"/>
        </w:trPr>
        <w:tc>
          <w:tcPr>
            <w:tcW w:w="1984" w:type="dxa"/>
            <w:gridSpan w:val="2"/>
            <w:tcMar/>
            <w:hideMark/>
          </w:tcPr>
          <w:p w:rsidRPr="00775C62" w:rsidR="00775C62" w:rsidP="00775C62" w:rsidRDefault="00775C62" w14:paraId="519114A3"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MANUAL HANDLING</w:t>
            </w:r>
          </w:p>
        </w:tc>
        <w:tc>
          <w:tcPr>
            <w:tcW w:w="1134" w:type="dxa"/>
            <w:tcMar/>
            <w:hideMark/>
          </w:tcPr>
          <w:p w:rsidRPr="00775C62" w:rsidR="00775C62" w:rsidP="00775C62" w:rsidRDefault="00775C62" w14:paraId="45D18F1A"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YARD OPERATIVE</w:t>
            </w:r>
          </w:p>
        </w:tc>
        <w:tc>
          <w:tcPr>
            <w:tcW w:w="3686" w:type="dxa"/>
            <w:tcMar/>
            <w:hideMark/>
          </w:tcPr>
          <w:p w:rsidRPr="00775C62" w:rsidR="00775C62" w:rsidP="00775C62" w:rsidRDefault="00775C62" w14:paraId="136BA2C7"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 xml:space="preserve">Risk of strains </w:t>
            </w:r>
            <w:proofErr w:type="gramStart"/>
            <w:r w:rsidRPr="00775C62">
              <w:rPr>
                <w:rFonts w:ascii="Arial" w:hAnsi="Arial" w:eastAsia="Times New Roman" w:cs="Arial"/>
                <w:sz w:val="14"/>
                <w:szCs w:val="14"/>
                <w:lang w:eastAsia="en-GB"/>
              </w:rPr>
              <w:t>from  handling</w:t>
            </w:r>
            <w:proofErr w:type="gramEnd"/>
            <w:r w:rsidRPr="00775C62">
              <w:rPr>
                <w:rFonts w:ascii="Arial" w:hAnsi="Arial" w:eastAsia="Times New Roman" w:cs="Arial"/>
                <w:sz w:val="14"/>
                <w:szCs w:val="14"/>
                <w:lang w:eastAsia="en-GB"/>
              </w:rPr>
              <w:t xml:space="preserve"> Tanker connections </w:t>
            </w:r>
          </w:p>
        </w:tc>
        <w:tc>
          <w:tcPr>
            <w:tcW w:w="283" w:type="dxa"/>
            <w:tcMar/>
            <w:hideMark/>
          </w:tcPr>
          <w:p w:rsidRPr="00775C62" w:rsidR="00775C62" w:rsidP="00775C62" w:rsidRDefault="00775C62" w14:paraId="235066F7"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3</w:t>
            </w:r>
          </w:p>
        </w:tc>
        <w:tc>
          <w:tcPr>
            <w:tcW w:w="284" w:type="dxa"/>
            <w:gridSpan w:val="2"/>
            <w:tcMar/>
            <w:hideMark/>
          </w:tcPr>
          <w:p w:rsidRPr="00775C62" w:rsidR="00775C62" w:rsidP="00775C62" w:rsidRDefault="00775C62" w14:paraId="5E8ACDD2"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4</w:t>
            </w:r>
          </w:p>
        </w:tc>
        <w:tc>
          <w:tcPr>
            <w:tcW w:w="283" w:type="dxa"/>
            <w:tcMar/>
            <w:hideMark/>
          </w:tcPr>
          <w:p w:rsidRPr="00775C62" w:rsidR="00775C62" w:rsidP="00775C62" w:rsidRDefault="00775C62" w14:paraId="0E06E50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12</w:t>
            </w:r>
          </w:p>
        </w:tc>
        <w:tc>
          <w:tcPr>
            <w:tcW w:w="2835" w:type="dxa"/>
            <w:tcMar/>
            <w:hideMark/>
          </w:tcPr>
          <w:p w:rsidRPr="00775C62" w:rsidR="00775C62" w:rsidP="00775C62" w:rsidRDefault="00775C62" w14:paraId="398E15EA"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Manual handling training</w:t>
            </w:r>
          </w:p>
        </w:tc>
        <w:tc>
          <w:tcPr>
            <w:tcW w:w="284" w:type="dxa"/>
            <w:tcMar/>
            <w:hideMark/>
          </w:tcPr>
          <w:p w:rsidRPr="00775C62" w:rsidR="00775C62" w:rsidP="00775C62" w:rsidRDefault="00775C62" w14:paraId="1AEB84F5"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2</w:t>
            </w:r>
          </w:p>
        </w:tc>
        <w:tc>
          <w:tcPr>
            <w:tcW w:w="283" w:type="dxa"/>
            <w:tcMar/>
            <w:hideMark/>
          </w:tcPr>
          <w:p w:rsidRPr="00775C62" w:rsidR="00775C62" w:rsidP="00775C62" w:rsidRDefault="00775C62" w14:paraId="58586167"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4</w:t>
            </w:r>
          </w:p>
        </w:tc>
        <w:tc>
          <w:tcPr>
            <w:tcW w:w="284" w:type="dxa"/>
            <w:tcMar/>
            <w:hideMark/>
          </w:tcPr>
          <w:p w:rsidRPr="00775C62" w:rsidR="00775C62" w:rsidP="00775C62" w:rsidRDefault="00775C62" w14:paraId="519D8150"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8</w:t>
            </w:r>
          </w:p>
        </w:tc>
      </w:tr>
      <w:tr w:rsidRPr="00775C62" w:rsidR="00775C62" w:rsidTr="711A1AE6" w14:paraId="09D46240" w14:textId="77777777">
        <w:trPr>
          <w:trHeight w:val="381"/>
        </w:trPr>
        <w:tc>
          <w:tcPr>
            <w:tcW w:w="1984" w:type="dxa"/>
            <w:gridSpan w:val="2"/>
            <w:tcMar/>
            <w:hideMark/>
          </w:tcPr>
          <w:p w:rsidRPr="00775C62" w:rsidR="00775C62" w:rsidP="00775C62" w:rsidRDefault="00775C62" w14:paraId="3DB863E9"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KNIVES</w:t>
            </w:r>
          </w:p>
        </w:tc>
        <w:tc>
          <w:tcPr>
            <w:tcW w:w="1134" w:type="dxa"/>
            <w:tcMar/>
            <w:hideMark/>
          </w:tcPr>
          <w:p w:rsidRPr="00775C62" w:rsidR="00775C62" w:rsidP="00775C62" w:rsidRDefault="00775C62" w14:paraId="65DDBD81"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3686" w:type="dxa"/>
            <w:tcMar/>
            <w:hideMark/>
          </w:tcPr>
          <w:p w:rsidRPr="00775C62" w:rsidR="00775C62" w:rsidP="00775C62" w:rsidRDefault="00775C62" w14:paraId="06BBF23B"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 xml:space="preserve">N/A </w:t>
            </w:r>
          </w:p>
        </w:tc>
        <w:tc>
          <w:tcPr>
            <w:tcW w:w="283" w:type="dxa"/>
            <w:tcMar/>
          </w:tcPr>
          <w:p w:rsidRPr="00775C62" w:rsidR="00775C62" w:rsidP="00775C62" w:rsidRDefault="00775C62" w14:paraId="73487847"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Pr="00775C62" w:rsidR="00775C62" w:rsidP="00775C62" w:rsidRDefault="00775C62" w14:paraId="3E3B3A7F"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013FF9F9"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hideMark/>
          </w:tcPr>
          <w:p w:rsidRPr="00775C62" w:rsidR="00775C62" w:rsidP="00775C62" w:rsidRDefault="00775C62" w14:paraId="0E658526"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284" w:type="dxa"/>
            <w:tcMar/>
          </w:tcPr>
          <w:p w:rsidRPr="00775C62" w:rsidR="00775C62" w:rsidP="00775C62" w:rsidRDefault="00775C62" w14:paraId="67B1C56A"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29EF6B35"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Pr="00775C62" w:rsidR="00775C62" w:rsidP="00775C62" w:rsidRDefault="00775C62" w14:paraId="60F09D6E" w14:textId="77777777">
            <w:pPr>
              <w:tabs>
                <w:tab w:val="left" w:pos="1273"/>
              </w:tabs>
              <w:spacing w:before="120" w:after="120" w:line="240" w:lineRule="auto"/>
              <w:jc w:val="center"/>
              <w:rPr>
                <w:rFonts w:ascii="Arial" w:hAnsi="Arial" w:eastAsia="Times New Roman" w:cs="Arial"/>
                <w:sz w:val="14"/>
                <w:szCs w:val="14"/>
                <w:lang w:eastAsia="en-GB"/>
              </w:rPr>
            </w:pPr>
          </w:p>
        </w:tc>
      </w:tr>
      <w:tr w:rsidRPr="00775C62" w:rsidR="00775C62" w:rsidTr="711A1AE6" w14:paraId="3746C1D1" w14:textId="77777777">
        <w:trPr>
          <w:trHeight w:val="401"/>
        </w:trPr>
        <w:tc>
          <w:tcPr>
            <w:tcW w:w="1984" w:type="dxa"/>
            <w:gridSpan w:val="2"/>
            <w:tcMar/>
            <w:hideMark/>
          </w:tcPr>
          <w:p w:rsidRPr="00775C62" w:rsidR="00775C62" w:rsidP="00775C62" w:rsidRDefault="00775C62" w14:paraId="33C9EA32"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AEROSOLS</w:t>
            </w:r>
          </w:p>
        </w:tc>
        <w:tc>
          <w:tcPr>
            <w:tcW w:w="1134" w:type="dxa"/>
            <w:tcMar/>
          </w:tcPr>
          <w:p w:rsidRPr="00775C62" w:rsidR="00775C62" w:rsidP="00775C62" w:rsidRDefault="00775C62" w14:paraId="642A5BCD"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3686" w:type="dxa"/>
            <w:tcMar/>
          </w:tcPr>
          <w:p w:rsidRPr="00775C62" w:rsidR="00775C62" w:rsidP="00775C62" w:rsidRDefault="00775C62" w14:paraId="4810A6EE"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283" w:type="dxa"/>
            <w:tcMar/>
          </w:tcPr>
          <w:p w:rsidRPr="00775C62" w:rsidR="00775C62" w:rsidP="00775C62" w:rsidRDefault="00775C62" w14:paraId="41E0E209"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Pr="00775C62" w:rsidR="00775C62" w:rsidP="00775C62" w:rsidRDefault="00775C62" w14:paraId="6B4C4A7C"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68D2615E"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tcPr>
          <w:p w:rsidRPr="00775C62" w:rsidR="00775C62" w:rsidP="00775C62" w:rsidRDefault="00775C62" w14:paraId="69EE49C2"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Pr="00775C62" w:rsidR="00775C62" w:rsidP="00775C62" w:rsidRDefault="00775C62" w14:paraId="759085EB"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446E7E88"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Pr="00775C62" w:rsidR="00775C62" w:rsidP="00775C62" w:rsidRDefault="00775C62" w14:paraId="5DF9127A" w14:textId="77777777">
            <w:pPr>
              <w:tabs>
                <w:tab w:val="left" w:pos="1273"/>
              </w:tabs>
              <w:spacing w:before="120" w:after="120" w:line="240" w:lineRule="auto"/>
              <w:jc w:val="center"/>
              <w:rPr>
                <w:rFonts w:ascii="Arial" w:hAnsi="Arial" w:eastAsia="Times New Roman" w:cs="Arial"/>
                <w:sz w:val="14"/>
                <w:szCs w:val="14"/>
                <w:lang w:eastAsia="en-GB"/>
              </w:rPr>
            </w:pPr>
          </w:p>
        </w:tc>
      </w:tr>
      <w:tr w:rsidRPr="00775C62" w:rsidR="00775C62" w:rsidTr="711A1AE6" w14:paraId="0222EF0B" w14:textId="77777777">
        <w:trPr>
          <w:trHeight w:val="930"/>
        </w:trPr>
        <w:tc>
          <w:tcPr>
            <w:tcW w:w="1984" w:type="dxa"/>
            <w:gridSpan w:val="2"/>
            <w:tcMar/>
          </w:tcPr>
          <w:p w:rsidRPr="00775C62" w:rsidR="00775C62" w:rsidP="00775C62" w:rsidRDefault="00775C62" w14:paraId="30862D31"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26808878"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SLIPS TRIPS &amp; FALLS</w:t>
            </w:r>
          </w:p>
        </w:tc>
        <w:tc>
          <w:tcPr>
            <w:tcW w:w="1134" w:type="dxa"/>
            <w:tcMar/>
          </w:tcPr>
          <w:p w:rsidRPr="00775C62" w:rsidR="00775C62" w:rsidP="00775C62" w:rsidRDefault="00775C62" w14:paraId="2C002B01"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1D7E7CD0"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YARD OPERATIVE</w:t>
            </w:r>
          </w:p>
        </w:tc>
        <w:tc>
          <w:tcPr>
            <w:tcW w:w="3686" w:type="dxa"/>
            <w:tcMar/>
            <w:hideMark/>
          </w:tcPr>
          <w:p w:rsidRPr="00775C62" w:rsidR="00775C62" w:rsidP="00775C62" w:rsidRDefault="00775C62" w14:paraId="1886FAED"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 xml:space="preserve">Wet slippery surfaces could cause </w:t>
            </w:r>
            <w:proofErr w:type="gramStart"/>
            <w:r w:rsidRPr="00775C62">
              <w:rPr>
                <w:rFonts w:ascii="Arial" w:hAnsi="Arial" w:eastAsia="Times New Roman" w:cs="Arial"/>
                <w:sz w:val="14"/>
                <w:szCs w:val="14"/>
                <w:lang w:eastAsia="en-GB"/>
              </w:rPr>
              <w:t>slips ,</w:t>
            </w:r>
            <w:proofErr w:type="gramEnd"/>
            <w:r w:rsidRPr="00775C62">
              <w:rPr>
                <w:rFonts w:ascii="Arial" w:hAnsi="Arial" w:eastAsia="Times New Roman" w:cs="Arial"/>
                <w:sz w:val="14"/>
                <w:szCs w:val="14"/>
                <w:lang w:eastAsia="en-GB"/>
              </w:rPr>
              <w:t xml:space="preserve"> trips or falls which can be exasperated by severe winter conditions.</w:t>
            </w:r>
          </w:p>
          <w:p w:rsidRPr="00775C62" w:rsidR="00775C62" w:rsidP="00775C62" w:rsidRDefault="00775C62" w14:paraId="0D5514E4"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140F2A8D"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24E00DC9"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427D9217"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3</w:t>
            </w:r>
          </w:p>
        </w:tc>
        <w:tc>
          <w:tcPr>
            <w:tcW w:w="284" w:type="dxa"/>
            <w:gridSpan w:val="2"/>
            <w:tcMar/>
          </w:tcPr>
          <w:p w:rsidRPr="00775C62" w:rsidR="00775C62" w:rsidP="00775C62" w:rsidRDefault="00775C62" w14:paraId="665A4D6D"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31593CF8"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4784BEED"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3</w:t>
            </w:r>
          </w:p>
        </w:tc>
        <w:tc>
          <w:tcPr>
            <w:tcW w:w="283" w:type="dxa"/>
            <w:tcMar/>
          </w:tcPr>
          <w:p w:rsidRPr="00775C62" w:rsidR="00775C62" w:rsidP="00775C62" w:rsidRDefault="00775C62" w14:paraId="4A9D52DA"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10805D59"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2789E53E"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9</w:t>
            </w:r>
          </w:p>
        </w:tc>
        <w:tc>
          <w:tcPr>
            <w:tcW w:w="2835" w:type="dxa"/>
            <w:tcMar/>
          </w:tcPr>
          <w:p w:rsidRPr="00775C62" w:rsidR="00775C62" w:rsidP="00775C62" w:rsidRDefault="00775C62" w14:paraId="702C410E" w14:textId="77777777">
            <w:pPr>
              <w:tabs>
                <w:tab w:val="left" w:pos="1273"/>
              </w:tabs>
              <w:spacing w:before="120" w:after="120" w:line="240" w:lineRule="auto"/>
              <w:rPr>
                <w:rFonts w:ascii="Arial" w:hAnsi="Arial" w:eastAsia="Times New Roman" w:cs="Arial"/>
                <w:sz w:val="14"/>
                <w:szCs w:val="14"/>
                <w:lang w:eastAsia="en-GB"/>
              </w:rPr>
            </w:pPr>
            <w:r w:rsidRPr="00775C62">
              <w:rPr>
                <w:rFonts w:ascii="Arial" w:hAnsi="Arial" w:eastAsia="Times New Roman" w:cs="Arial"/>
                <w:sz w:val="14"/>
                <w:szCs w:val="14"/>
                <w:lang w:eastAsia="en-GB"/>
              </w:rPr>
              <w:t xml:space="preserve">Compulsory slips, trips &amp; falls awareness training gritting, gritting, squeegees  </w:t>
            </w:r>
          </w:p>
        </w:tc>
        <w:tc>
          <w:tcPr>
            <w:tcW w:w="284" w:type="dxa"/>
            <w:tcMar/>
          </w:tcPr>
          <w:p w:rsidRPr="00775C62" w:rsidR="00775C62" w:rsidP="00775C62" w:rsidRDefault="00775C62" w14:paraId="6CC8A580"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68822399"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639C8769"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2</w:t>
            </w:r>
          </w:p>
        </w:tc>
        <w:tc>
          <w:tcPr>
            <w:tcW w:w="283" w:type="dxa"/>
            <w:tcMar/>
          </w:tcPr>
          <w:p w:rsidRPr="00775C62" w:rsidR="00775C62" w:rsidP="00775C62" w:rsidRDefault="00775C62" w14:paraId="0703B764"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349F2E8D"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59C9AC0A"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3</w:t>
            </w:r>
          </w:p>
        </w:tc>
        <w:tc>
          <w:tcPr>
            <w:tcW w:w="284" w:type="dxa"/>
            <w:tcMar/>
          </w:tcPr>
          <w:p w:rsidRPr="00775C62" w:rsidR="00775C62" w:rsidP="00775C62" w:rsidRDefault="00775C62" w14:paraId="28D9ED27"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4B6BABC3"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7CA93353"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6</w:t>
            </w:r>
          </w:p>
        </w:tc>
      </w:tr>
      <w:tr w:rsidRPr="00775C62" w:rsidR="00775C62" w:rsidTr="711A1AE6" w14:paraId="2820F4D2" w14:textId="77777777">
        <w:trPr>
          <w:trHeight w:val="558"/>
        </w:trPr>
        <w:tc>
          <w:tcPr>
            <w:tcW w:w="1984" w:type="dxa"/>
            <w:gridSpan w:val="2"/>
            <w:tcMar/>
          </w:tcPr>
          <w:p w:rsidRPr="00775C62" w:rsidR="00775C62" w:rsidP="00775C62" w:rsidRDefault="00775C62" w14:paraId="11391E17"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57440876"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MACHINERY</w:t>
            </w:r>
          </w:p>
        </w:tc>
        <w:tc>
          <w:tcPr>
            <w:tcW w:w="1134" w:type="dxa"/>
            <w:tcMar/>
          </w:tcPr>
          <w:p w:rsidRPr="00775C62" w:rsidR="00775C62" w:rsidP="00775C62" w:rsidRDefault="00775C62" w14:paraId="680578D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YARD OPERATIVE</w:t>
            </w:r>
          </w:p>
        </w:tc>
        <w:tc>
          <w:tcPr>
            <w:tcW w:w="3686" w:type="dxa"/>
            <w:tcMar/>
          </w:tcPr>
          <w:p w:rsidRPr="00775C62" w:rsidR="00775C62" w:rsidP="00775C62" w:rsidRDefault="00775C62" w14:paraId="34FAF355"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 xml:space="preserve">Risk of injury from Tanker connections, valves. </w:t>
            </w:r>
          </w:p>
        </w:tc>
        <w:tc>
          <w:tcPr>
            <w:tcW w:w="283" w:type="dxa"/>
            <w:tcMar/>
          </w:tcPr>
          <w:p w:rsidRPr="00775C62" w:rsidR="00775C62" w:rsidP="00775C62" w:rsidRDefault="00775C62" w14:paraId="1A55C212"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3</w:t>
            </w:r>
          </w:p>
        </w:tc>
        <w:tc>
          <w:tcPr>
            <w:tcW w:w="284" w:type="dxa"/>
            <w:gridSpan w:val="2"/>
            <w:tcMar/>
          </w:tcPr>
          <w:p w:rsidRPr="00775C62" w:rsidR="00775C62" w:rsidP="00775C62" w:rsidRDefault="00775C62" w14:paraId="6702FD3C"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4</w:t>
            </w:r>
          </w:p>
        </w:tc>
        <w:tc>
          <w:tcPr>
            <w:tcW w:w="283" w:type="dxa"/>
            <w:tcMar/>
          </w:tcPr>
          <w:p w:rsidRPr="00775C62" w:rsidR="00775C62" w:rsidP="00775C62" w:rsidRDefault="00775C62" w14:paraId="78B9D8A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12</w:t>
            </w:r>
          </w:p>
        </w:tc>
        <w:tc>
          <w:tcPr>
            <w:tcW w:w="2835" w:type="dxa"/>
            <w:tcMar/>
          </w:tcPr>
          <w:p w:rsidRPr="00775C62" w:rsidR="00775C62" w:rsidP="00775C62" w:rsidRDefault="00775C62" w14:paraId="0CBAB560"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284" w:type="dxa"/>
            <w:tcMar/>
          </w:tcPr>
          <w:p w:rsidRPr="00775C62" w:rsidR="00775C62" w:rsidP="00775C62" w:rsidRDefault="00775C62" w14:paraId="71CCEAD4"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2</w:t>
            </w:r>
          </w:p>
        </w:tc>
        <w:tc>
          <w:tcPr>
            <w:tcW w:w="283" w:type="dxa"/>
            <w:tcMar/>
          </w:tcPr>
          <w:p w:rsidRPr="00775C62" w:rsidR="00775C62" w:rsidP="00775C62" w:rsidRDefault="00775C62" w14:paraId="5D59C7BE"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4</w:t>
            </w:r>
          </w:p>
        </w:tc>
        <w:tc>
          <w:tcPr>
            <w:tcW w:w="284" w:type="dxa"/>
            <w:tcMar/>
          </w:tcPr>
          <w:p w:rsidRPr="00775C62" w:rsidR="00775C62" w:rsidP="00775C62" w:rsidRDefault="00775C62" w14:paraId="5850A042"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8</w:t>
            </w:r>
          </w:p>
        </w:tc>
      </w:tr>
      <w:tr w:rsidRPr="00775C62" w:rsidR="00775C62" w:rsidTr="711A1AE6" w14:paraId="2901C020" w14:textId="77777777">
        <w:trPr>
          <w:trHeight w:val="566"/>
        </w:trPr>
        <w:tc>
          <w:tcPr>
            <w:tcW w:w="1984" w:type="dxa"/>
            <w:gridSpan w:val="2"/>
            <w:tcMar/>
          </w:tcPr>
          <w:p w:rsidRPr="00775C62" w:rsidR="00775C62" w:rsidP="00775C62" w:rsidRDefault="00775C62" w14:paraId="135CE4E6"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6DC5FF67"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COLD CONDITONS</w:t>
            </w:r>
          </w:p>
        </w:tc>
        <w:tc>
          <w:tcPr>
            <w:tcW w:w="1134" w:type="dxa"/>
            <w:tcMar/>
          </w:tcPr>
          <w:p w:rsidRPr="00775C62" w:rsidR="00775C62" w:rsidP="00775C62" w:rsidRDefault="00775C62" w14:paraId="5FE406EE"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49EAC3A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YARD OPERATIVE</w:t>
            </w:r>
          </w:p>
        </w:tc>
        <w:tc>
          <w:tcPr>
            <w:tcW w:w="3686" w:type="dxa"/>
            <w:tcMar/>
          </w:tcPr>
          <w:p w:rsidRPr="00775C62" w:rsidR="00775C62" w:rsidP="00775C62" w:rsidRDefault="00775C62" w14:paraId="4E61E7A4" w14:textId="77777777">
            <w:pPr>
              <w:tabs>
                <w:tab w:val="left" w:pos="1273"/>
              </w:tabs>
              <w:jc w:val="center"/>
              <w:rPr>
                <w:rFonts w:ascii="Arial" w:hAnsi="Arial" w:cs="Arial"/>
                <w:sz w:val="14"/>
                <w:szCs w:val="20"/>
              </w:rPr>
            </w:pPr>
          </w:p>
          <w:p w:rsidRPr="00775C62" w:rsidR="00775C62" w:rsidP="00775C62" w:rsidRDefault="00775C62" w14:paraId="1D005AF8" w14:textId="77777777">
            <w:pPr>
              <w:tabs>
                <w:tab w:val="left" w:pos="1273"/>
              </w:tabs>
              <w:jc w:val="center"/>
              <w:rPr>
                <w:rFonts w:ascii="Arial" w:hAnsi="Arial" w:cs="Arial"/>
                <w:sz w:val="14"/>
                <w:szCs w:val="20"/>
              </w:rPr>
            </w:pPr>
            <w:r w:rsidRPr="00775C62">
              <w:rPr>
                <w:rFonts w:ascii="Arial" w:hAnsi="Arial" w:cs="Arial"/>
                <w:sz w:val="14"/>
                <w:szCs w:val="20"/>
              </w:rPr>
              <w:t>Extremely cold outside temperature</w:t>
            </w:r>
          </w:p>
        </w:tc>
        <w:tc>
          <w:tcPr>
            <w:tcW w:w="283" w:type="dxa"/>
            <w:tcMar/>
          </w:tcPr>
          <w:p w:rsidRPr="00775C62" w:rsidR="00775C62" w:rsidP="00775C62" w:rsidRDefault="00775C62" w14:paraId="31AE8E26" w14:textId="77777777">
            <w:pPr>
              <w:tabs>
                <w:tab w:val="left" w:pos="1273"/>
              </w:tabs>
              <w:jc w:val="center"/>
              <w:rPr>
                <w:rFonts w:ascii="Arial" w:hAnsi="Arial" w:cs="Arial"/>
                <w:sz w:val="14"/>
                <w:szCs w:val="20"/>
              </w:rPr>
            </w:pPr>
          </w:p>
          <w:p w:rsidRPr="00775C62" w:rsidR="00775C62" w:rsidP="00775C62" w:rsidRDefault="00775C62" w14:paraId="1090082C" w14:textId="77777777">
            <w:pPr>
              <w:tabs>
                <w:tab w:val="left" w:pos="1273"/>
              </w:tabs>
              <w:jc w:val="center"/>
              <w:rPr>
                <w:rFonts w:ascii="Arial" w:hAnsi="Arial" w:cs="Arial"/>
                <w:sz w:val="14"/>
                <w:szCs w:val="20"/>
              </w:rPr>
            </w:pPr>
            <w:r w:rsidRPr="00775C62">
              <w:rPr>
                <w:rFonts w:ascii="Arial" w:hAnsi="Arial" w:cs="Arial"/>
                <w:sz w:val="14"/>
                <w:szCs w:val="20"/>
              </w:rPr>
              <w:t>4</w:t>
            </w:r>
          </w:p>
        </w:tc>
        <w:tc>
          <w:tcPr>
            <w:tcW w:w="284" w:type="dxa"/>
            <w:gridSpan w:val="2"/>
            <w:tcMar/>
          </w:tcPr>
          <w:p w:rsidRPr="00775C62" w:rsidR="00775C62" w:rsidP="00775C62" w:rsidRDefault="00775C62" w14:paraId="00963497" w14:textId="77777777">
            <w:pPr>
              <w:tabs>
                <w:tab w:val="left" w:pos="1273"/>
              </w:tabs>
              <w:jc w:val="center"/>
              <w:rPr>
                <w:rFonts w:ascii="Arial" w:hAnsi="Arial" w:cs="Arial"/>
                <w:sz w:val="14"/>
                <w:szCs w:val="20"/>
              </w:rPr>
            </w:pPr>
          </w:p>
          <w:p w:rsidRPr="00775C62" w:rsidR="00775C62" w:rsidP="00775C62" w:rsidRDefault="00775C62" w14:paraId="1D6C259A" w14:textId="77777777">
            <w:pPr>
              <w:tabs>
                <w:tab w:val="left" w:pos="1273"/>
              </w:tabs>
              <w:jc w:val="center"/>
              <w:rPr>
                <w:rFonts w:ascii="Arial" w:hAnsi="Arial" w:cs="Arial"/>
                <w:sz w:val="14"/>
                <w:szCs w:val="20"/>
              </w:rPr>
            </w:pPr>
            <w:r w:rsidRPr="00775C62">
              <w:rPr>
                <w:rFonts w:ascii="Arial" w:hAnsi="Arial" w:cs="Arial"/>
                <w:sz w:val="14"/>
                <w:szCs w:val="20"/>
              </w:rPr>
              <w:t>3</w:t>
            </w:r>
          </w:p>
        </w:tc>
        <w:tc>
          <w:tcPr>
            <w:tcW w:w="283" w:type="dxa"/>
            <w:tcMar/>
          </w:tcPr>
          <w:p w:rsidRPr="00775C62" w:rsidR="00775C62" w:rsidP="00775C62" w:rsidRDefault="00775C62" w14:paraId="58EB46E2" w14:textId="77777777">
            <w:pPr>
              <w:tabs>
                <w:tab w:val="left" w:pos="1273"/>
              </w:tabs>
              <w:jc w:val="center"/>
              <w:rPr>
                <w:rFonts w:ascii="Arial" w:hAnsi="Arial" w:cs="Arial"/>
                <w:sz w:val="14"/>
                <w:szCs w:val="20"/>
              </w:rPr>
            </w:pPr>
          </w:p>
          <w:p w:rsidRPr="00775C62" w:rsidR="00775C62" w:rsidP="00775C62" w:rsidRDefault="00775C62" w14:paraId="550B2B72" w14:textId="77777777">
            <w:pPr>
              <w:tabs>
                <w:tab w:val="left" w:pos="1273"/>
              </w:tabs>
              <w:jc w:val="center"/>
              <w:rPr>
                <w:rFonts w:ascii="Arial" w:hAnsi="Arial" w:cs="Arial"/>
                <w:sz w:val="14"/>
                <w:szCs w:val="20"/>
              </w:rPr>
            </w:pPr>
            <w:r w:rsidRPr="00775C62">
              <w:rPr>
                <w:rFonts w:ascii="Arial" w:hAnsi="Arial" w:cs="Arial"/>
                <w:sz w:val="14"/>
                <w:szCs w:val="20"/>
              </w:rPr>
              <w:t>12</w:t>
            </w:r>
          </w:p>
        </w:tc>
        <w:tc>
          <w:tcPr>
            <w:tcW w:w="2835" w:type="dxa"/>
            <w:tcMar/>
          </w:tcPr>
          <w:p w:rsidRPr="00775C62" w:rsidR="00775C62" w:rsidP="00775C62" w:rsidRDefault="00775C62" w14:paraId="288EA6C2" w14:textId="77777777">
            <w:pPr>
              <w:tabs>
                <w:tab w:val="left" w:pos="1273"/>
              </w:tabs>
              <w:jc w:val="center"/>
              <w:rPr>
                <w:rFonts w:ascii="Arial" w:hAnsi="Arial" w:cs="Arial"/>
                <w:sz w:val="14"/>
                <w:szCs w:val="20"/>
              </w:rPr>
            </w:pPr>
            <w:r w:rsidRPr="00775C62">
              <w:rPr>
                <w:rFonts w:ascii="Arial" w:hAnsi="Arial" w:cs="Arial"/>
                <w:sz w:val="14"/>
                <w:szCs w:val="20"/>
              </w:rPr>
              <w:t xml:space="preserve">Compulsory use of </w:t>
            </w:r>
            <w:proofErr w:type="gramStart"/>
            <w:r w:rsidRPr="00775C62">
              <w:rPr>
                <w:rFonts w:ascii="Arial" w:hAnsi="Arial" w:cs="Arial"/>
                <w:sz w:val="14"/>
                <w:szCs w:val="20"/>
              </w:rPr>
              <w:t>Yard  PPE</w:t>
            </w:r>
            <w:proofErr w:type="gramEnd"/>
          </w:p>
          <w:p w:rsidRPr="00775C62" w:rsidR="00775C62" w:rsidP="00775C62" w:rsidRDefault="00775C62" w14:paraId="03A01B00" w14:textId="77777777">
            <w:pPr>
              <w:tabs>
                <w:tab w:val="left" w:pos="1273"/>
              </w:tabs>
              <w:jc w:val="center"/>
              <w:rPr>
                <w:rFonts w:ascii="Arial" w:hAnsi="Arial" w:cs="Arial"/>
                <w:sz w:val="14"/>
                <w:szCs w:val="20"/>
              </w:rPr>
            </w:pPr>
            <w:r w:rsidRPr="00775C62">
              <w:rPr>
                <w:rFonts w:ascii="Arial" w:hAnsi="Arial" w:cs="Arial"/>
                <w:sz w:val="14"/>
                <w:szCs w:val="20"/>
              </w:rPr>
              <w:t>Thermal underwear &amp; gloves available</w:t>
            </w:r>
          </w:p>
          <w:p w:rsidRPr="00775C62" w:rsidR="00775C62" w:rsidP="00775C62" w:rsidRDefault="00775C62" w14:paraId="30387D28" w14:textId="77777777">
            <w:pPr>
              <w:tabs>
                <w:tab w:val="left" w:pos="1273"/>
              </w:tabs>
              <w:jc w:val="center"/>
              <w:rPr>
                <w:rFonts w:ascii="Arial" w:hAnsi="Arial" w:cs="Arial"/>
                <w:sz w:val="14"/>
                <w:szCs w:val="20"/>
              </w:rPr>
            </w:pPr>
            <w:r w:rsidRPr="00775C62">
              <w:rPr>
                <w:rFonts w:ascii="Arial" w:hAnsi="Arial" w:cs="Arial"/>
                <w:sz w:val="14"/>
                <w:szCs w:val="20"/>
              </w:rPr>
              <w:t>Increased breaks</w:t>
            </w:r>
          </w:p>
        </w:tc>
        <w:tc>
          <w:tcPr>
            <w:tcW w:w="284" w:type="dxa"/>
            <w:tcMar/>
          </w:tcPr>
          <w:p w:rsidRPr="00775C62" w:rsidR="00775C62" w:rsidP="00775C62" w:rsidRDefault="00775C62" w14:paraId="02263D2E" w14:textId="77777777">
            <w:pPr>
              <w:tabs>
                <w:tab w:val="left" w:pos="1273"/>
              </w:tabs>
              <w:jc w:val="center"/>
              <w:rPr>
                <w:rFonts w:ascii="Arial" w:hAnsi="Arial" w:cs="Arial"/>
                <w:sz w:val="14"/>
                <w:szCs w:val="20"/>
              </w:rPr>
            </w:pPr>
          </w:p>
          <w:p w:rsidRPr="00775C62" w:rsidR="00775C62" w:rsidP="00775C62" w:rsidRDefault="00775C62" w14:paraId="1005B26E" w14:textId="77777777">
            <w:pPr>
              <w:tabs>
                <w:tab w:val="left" w:pos="1273"/>
              </w:tabs>
              <w:jc w:val="center"/>
              <w:rPr>
                <w:rFonts w:ascii="Arial" w:hAnsi="Arial" w:cs="Arial"/>
                <w:sz w:val="14"/>
                <w:szCs w:val="20"/>
              </w:rPr>
            </w:pPr>
            <w:r w:rsidRPr="00775C62">
              <w:rPr>
                <w:rFonts w:ascii="Arial" w:hAnsi="Arial" w:cs="Arial"/>
                <w:sz w:val="14"/>
                <w:szCs w:val="20"/>
              </w:rPr>
              <w:t>2</w:t>
            </w:r>
          </w:p>
        </w:tc>
        <w:tc>
          <w:tcPr>
            <w:tcW w:w="283" w:type="dxa"/>
            <w:tcMar/>
          </w:tcPr>
          <w:p w:rsidRPr="00775C62" w:rsidR="00775C62" w:rsidP="00775C62" w:rsidRDefault="00775C62" w14:paraId="459AD997" w14:textId="77777777">
            <w:pPr>
              <w:tabs>
                <w:tab w:val="left" w:pos="1273"/>
              </w:tabs>
              <w:jc w:val="center"/>
              <w:rPr>
                <w:rFonts w:ascii="Arial" w:hAnsi="Arial" w:cs="Arial"/>
                <w:sz w:val="14"/>
                <w:szCs w:val="20"/>
              </w:rPr>
            </w:pPr>
          </w:p>
          <w:p w:rsidRPr="00775C62" w:rsidR="00775C62" w:rsidP="00775C62" w:rsidRDefault="00775C62" w14:paraId="609A461A" w14:textId="77777777">
            <w:pPr>
              <w:tabs>
                <w:tab w:val="left" w:pos="1273"/>
              </w:tabs>
              <w:jc w:val="center"/>
              <w:rPr>
                <w:rFonts w:ascii="Arial" w:hAnsi="Arial" w:cs="Arial"/>
                <w:sz w:val="14"/>
                <w:szCs w:val="20"/>
              </w:rPr>
            </w:pPr>
            <w:r w:rsidRPr="00775C62">
              <w:rPr>
                <w:rFonts w:ascii="Arial" w:hAnsi="Arial" w:cs="Arial"/>
                <w:sz w:val="14"/>
                <w:szCs w:val="20"/>
              </w:rPr>
              <w:t>3</w:t>
            </w:r>
          </w:p>
        </w:tc>
        <w:tc>
          <w:tcPr>
            <w:tcW w:w="284" w:type="dxa"/>
            <w:tcMar/>
          </w:tcPr>
          <w:p w:rsidRPr="00775C62" w:rsidR="00775C62" w:rsidP="00775C62" w:rsidRDefault="00775C62" w14:paraId="198041E4" w14:textId="77777777">
            <w:pPr>
              <w:tabs>
                <w:tab w:val="left" w:pos="1273"/>
              </w:tabs>
              <w:jc w:val="center"/>
              <w:rPr>
                <w:rFonts w:ascii="Arial" w:hAnsi="Arial" w:cs="Arial"/>
                <w:sz w:val="14"/>
                <w:szCs w:val="20"/>
              </w:rPr>
            </w:pPr>
          </w:p>
          <w:p w:rsidRPr="00775C62" w:rsidR="00775C62" w:rsidP="00775C62" w:rsidRDefault="00775C62" w14:paraId="686C97A0" w14:textId="77777777">
            <w:pPr>
              <w:tabs>
                <w:tab w:val="left" w:pos="1273"/>
              </w:tabs>
              <w:jc w:val="center"/>
              <w:rPr>
                <w:rFonts w:ascii="Arial" w:hAnsi="Arial" w:cs="Arial"/>
                <w:sz w:val="14"/>
                <w:szCs w:val="20"/>
              </w:rPr>
            </w:pPr>
            <w:r w:rsidRPr="00775C62">
              <w:rPr>
                <w:rFonts w:ascii="Arial" w:hAnsi="Arial" w:cs="Arial"/>
                <w:sz w:val="14"/>
                <w:szCs w:val="20"/>
              </w:rPr>
              <w:t>6</w:t>
            </w:r>
          </w:p>
        </w:tc>
      </w:tr>
      <w:tr w:rsidRPr="00775C62" w:rsidR="00775C62" w:rsidTr="711A1AE6" w14:paraId="688439A9" w14:textId="77777777">
        <w:trPr>
          <w:trHeight w:val="307"/>
        </w:trPr>
        <w:tc>
          <w:tcPr>
            <w:tcW w:w="1984" w:type="dxa"/>
            <w:gridSpan w:val="2"/>
            <w:tcMar/>
            <w:hideMark/>
          </w:tcPr>
          <w:p w:rsidRPr="00775C62" w:rsidR="00775C62" w:rsidP="00775C62" w:rsidRDefault="00775C62" w14:paraId="43344DC9"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CONGESTED AREAS</w:t>
            </w:r>
          </w:p>
        </w:tc>
        <w:tc>
          <w:tcPr>
            <w:tcW w:w="1134" w:type="dxa"/>
            <w:tcMar/>
            <w:hideMark/>
          </w:tcPr>
          <w:p w:rsidRPr="00775C62" w:rsidR="00775C62" w:rsidP="00775C62" w:rsidRDefault="00775C62" w14:paraId="489900C5"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YARD OPERATIVE</w:t>
            </w:r>
          </w:p>
        </w:tc>
        <w:tc>
          <w:tcPr>
            <w:tcW w:w="3686" w:type="dxa"/>
            <w:tcMar/>
          </w:tcPr>
          <w:p w:rsidRPr="00775C62" w:rsidR="00775C62" w:rsidP="00775C62" w:rsidRDefault="00775C62" w14:paraId="30BF5CDC" w14:textId="77777777">
            <w:pPr>
              <w:tabs>
                <w:tab w:val="left" w:pos="1273"/>
              </w:tabs>
              <w:jc w:val="center"/>
              <w:rPr>
                <w:rFonts w:ascii="Arial" w:hAnsi="Arial" w:cs="Arial"/>
                <w:sz w:val="14"/>
                <w:szCs w:val="20"/>
              </w:rPr>
            </w:pPr>
          </w:p>
          <w:p w:rsidRPr="00775C62" w:rsidR="00775C62" w:rsidP="00775C62" w:rsidRDefault="00775C62" w14:paraId="385A2EDA" w14:textId="77777777">
            <w:pPr>
              <w:tabs>
                <w:tab w:val="left" w:pos="1273"/>
              </w:tabs>
              <w:jc w:val="center"/>
              <w:rPr>
                <w:rFonts w:ascii="Arial" w:hAnsi="Arial" w:cs="Arial"/>
                <w:sz w:val="14"/>
                <w:szCs w:val="20"/>
              </w:rPr>
            </w:pPr>
            <w:r w:rsidRPr="00775C62">
              <w:rPr>
                <w:rFonts w:ascii="Arial" w:hAnsi="Arial" w:cs="Arial"/>
                <w:sz w:val="14"/>
                <w:szCs w:val="20"/>
              </w:rPr>
              <w:t>Fork truck and lorry movements.</w:t>
            </w:r>
          </w:p>
        </w:tc>
        <w:tc>
          <w:tcPr>
            <w:tcW w:w="283" w:type="dxa"/>
            <w:tcMar/>
          </w:tcPr>
          <w:p w:rsidRPr="00775C62" w:rsidR="00775C62" w:rsidP="00775C62" w:rsidRDefault="00775C62" w14:paraId="76C42D3F" w14:textId="77777777">
            <w:pPr>
              <w:tabs>
                <w:tab w:val="left" w:pos="1273"/>
              </w:tabs>
              <w:jc w:val="center"/>
              <w:rPr>
                <w:rFonts w:ascii="Arial" w:hAnsi="Arial" w:cs="Arial"/>
                <w:sz w:val="14"/>
                <w:szCs w:val="20"/>
              </w:rPr>
            </w:pPr>
          </w:p>
          <w:p w:rsidRPr="00775C62" w:rsidR="00775C62" w:rsidP="00775C62" w:rsidRDefault="00775C62" w14:paraId="5F08B1BC" w14:textId="77777777">
            <w:pPr>
              <w:tabs>
                <w:tab w:val="left" w:pos="1273"/>
              </w:tabs>
              <w:jc w:val="center"/>
              <w:rPr>
                <w:rFonts w:ascii="Arial" w:hAnsi="Arial" w:cs="Arial"/>
                <w:sz w:val="14"/>
                <w:szCs w:val="20"/>
              </w:rPr>
            </w:pPr>
            <w:r w:rsidRPr="00775C62">
              <w:rPr>
                <w:rFonts w:ascii="Arial" w:hAnsi="Arial" w:cs="Arial"/>
                <w:sz w:val="14"/>
                <w:szCs w:val="20"/>
              </w:rPr>
              <w:t>3</w:t>
            </w:r>
          </w:p>
        </w:tc>
        <w:tc>
          <w:tcPr>
            <w:tcW w:w="284" w:type="dxa"/>
            <w:gridSpan w:val="2"/>
            <w:tcMar/>
          </w:tcPr>
          <w:p w:rsidRPr="00775C62" w:rsidR="00775C62" w:rsidP="00775C62" w:rsidRDefault="00775C62" w14:paraId="6B977035" w14:textId="77777777">
            <w:pPr>
              <w:tabs>
                <w:tab w:val="left" w:pos="1273"/>
              </w:tabs>
              <w:jc w:val="center"/>
              <w:rPr>
                <w:rFonts w:ascii="Arial" w:hAnsi="Arial" w:cs="Arial"/>
                <w:sz w:val="14"/>
                <w:szCs w:val="20"/>
              </w:rPr>
            </w:pPr>
          </w:p>
          <w:p w:rsidRPr="00775C62" w:rsidR="00775C62" w:rsidP="00775C62" w:rsidRDefault="00775C62" w14:paraId="2BB88536" w14:textId="77777777">
            <w:pPr>
              <w:tabs>
                <w:tab w:val="left" w:pos="1273"/>
              </w:tabs>
              <w:jc w:val="center"/>
              <w:rPr>
                <w:rFonts w:ascii="Arial" w:hAnsi="Arial" w:cs="Arial"/>
                <w:sz w:val="14"/>
                <w:szCs w:val="20"/>
              </w:rPr>
            </w:pPr>
            <w:r w:rsidRPr="00775C62">
              <w:rPr>
                <w:rFonts w:ascii="Arial" w:hAnsi="Arial" w:cs="Arial"/>
                <w:sz w:val="14"/>
                <w:szCs w:val="20"/>
              </w:rPr>
              <w:t>5</w:t>
            </w:r>
          </w:p>
        </w:tc>
        <w:tc>
          <w:tcPr>
            <w:tcW w:w="283" w:type="dxa"/>
            <w:tcMar/>
          </w:tcPr>
          <w:p w:rsidRPr="00775C62" w:rsidR="00775C62" w:rsidP="00775C62" w:rsidRDefault="00775C62" w14:paraId="60DB2814" w14:textId="77777777">
            <w:pPr>
              <w:tabs>
                <w:tab w:val="left" w:pos="1273"/>
              </w:tabs>
              <w:jc w:val="center"/>
              <w:rPr>
                <w:rFonts w:ascii="Arial" w:hAnsi="Arial" w:cs="Arial"/>
                <w:sz w:val="14"/>
                <w:szCs w:val="20"/>
              </w:rPr>
            </w:pPr>
          </w:p>
          <w:p w:rsidRPr="00775C62" w:rsidR="00775C62" w:rsidP="00775C62" w:rsidRDefault="00775C62" w14:paraId="529D81B3" w14:textId="77777777">
            <w:pPr>
              <w:tabs>
                <w:tab w:val="left" w:pos="1273"/>
              </w:tabs>
              <w:jc w:val="center"/>
              <w:rPr>
                <w:rFonts w:ascii="Arial" w:hAnsi="Arial" w:cs="Arial"/>
                <w:sz w:val="14"/>
                <w:szCs w:val="20"/>
              </w:rPr>
            </w:pPr>
            <w:r w:rsidRPr="00775C62">
              <w:rPr>
                <w:rFonts w:ascii="Arial" w:hAnsi="Arial" w:cs="Arial"/>
                <w:sz w:val="14"/>
                <w:szCs w:val="20"/>
              </w:rPr>
              <w:t>15</w:t>
            </w:r>
          </w:p>
        </w:tc>
        <w:tc>
          <w:tcPr>
            <w:tcW w:w="2835" w:type="dxa"/>
            <w:tcMar/>
          </w:tcPr>
          <w:p w:rsidRPr="00775C62" w:rsidR="00775C62" w:rsidP="00775C62" w:rsidRDefault="00775C62" w14:paraId="7F858238" w14:textId="77777777">
            <w:pPr>
              <w:tabs>
                <w:tab w:val="left" w:pos="1273"/>
              </w:tabs>
              <w:jc w:val="center"/>
              <w:rPr>
                <w:rFonts w:ascii="Arial" w:hAnsi="Arial" w:cs="Arial"/>
                <w:sz w:val="14"/>
                <w:szCs w:val="20"/>
              </w:rPr>
            </w:pPr>
          </w:p>
          <w:p w:rsidRPr="00775C62" w:rsidR="00775C62" w:rsidP="00775C62" w:rsidRDefault="00775C62" w14:paraId="3FE1A883" w14:textId="77777777">
            <w:pPr>
              <w:tabs>
                <w:tab w:val="left" w:pos="1273"/>
              </w:tabs>
              <w:jc w:val="center"/>
              <w:rPr>
                <w:rFonts w:ascii="Arial" w:hAnsi="Arial" w:cs="Arial"/>
                <w:sz w:val="14"/>
                <w:szCs w:val="20"/>
              </w:rPr>
            </w:pPr>
            <w:r w:rsidRPr="00775C62">
              <w:rPr>
                <w:rFonts w:ascii="Arial" w:hAnsi="Arial" w:cs="Arial"/>
                <w:sz w:val="14"/>
                <w:szCs w:val="20"/>
              </w:rPr>
              <w:t>PPE, Signage, procedures</w:t>
            </w:r>
          </w:p>
        </w:tc>
        <w:tc>
          <w:tcPr>
            <w:tcW w:w="284" w:type="dxa"/>
            <w:tcMar/>
          </w:tcPr>
          <w:p w:rsidRPr="00775C62" w:rsidR="00775C62" w:rsidP="00775C62" w:rsidRDefault="00775C62" w14:paraId="4F0A8155" w14:textId="77777777">
            <w:pPr>
              <w:tabs>
                <w:tab w:val="left" w:pos="1273"/>
              </w:tabs>
              <w:jc w:val="center"/>
              <w:rPr>
                <w:rFonts w:ascii="Arial" w:hAnsi="Arial" w:cs="Arial"/>
                <w:sz w:val="14"/>
                <w:szCs w:val="20"/>
              </w:rPr>
            </w:pPr>
          </w:p>
          <w:p w:rsidRPr="00775C62" w:rsidR="00775C62" w:rsidP="00775C62" w:rsidRDefault="00775C62" w14:paraId="61106841" w14:textId="77777777">
            <w:pPr>
              <w:tabs>
                <w:tab w:val="left" w:pos="1273"/>
              </w:tabs>
              <w:jc w:val="center"/>
              <w:rPr>
                <w:rFonts w:ascii="Arial" w:hAnsi="Arial" w:cs="Arial"/>
                <w:sz w:val="14"/>
                <w:szCs w:val="20"/>
              </w:rPr>
            </w:pPr>
            <w:r w:rsidRPr="00775C62">
              <w:rPr>
                <w:rFonts w:ascii="Arial" w:hAnsi="Arial" w:cs="Arial"/>
                <w:sz w:val="14"/>
                <w:szCs w:val="20"/>
              </w:rPr>
              <w:t>1</w:t>
            </w:r>
          </w:p>
        </w:tc>
        <w:tc>
          <w:tcPr>
            <w:tcW w:w="283" w:type="dxa"/>
            <w:tcMar/>
          </w:tcPr>
          <w:p w:rsidRPr="00775C62" w:rsidR="00775C62" w:rsidP="00775C62" w:rsidRDefault="00775C62" w14:paraId="4D7C5F4D" w14:textId="77777777">
            <w:pPr>
              <w:tabs>
                <w:tab w:val="left" w:pos="1273"/>
              </w:tabs>
              <w:jc w:val="center"/>
              <w:rPr>
                <w:rFonts w:ascii="Arial" w:hAnsi="Arial" w:cs="Arial"/>
                <w:sz w:val="14"/>
                <w:szCs w:val="20"/>
              </w:rPr>
            </w:pPr>
          </w:p>
          <w:p w:rsidRPr="00775C62" w:rsidR="00775C62" w:rsidP="00775C62" w:rsidRDefault="00775C62" w14:paraId="3760F712" w14:textId="77777777">
            <w:pPr>
              <w:tabs>
                <w:tab w:val="left" w:pos="1273"/>
              </w:tabs>
              <w:jc w:val="center"/>
              <w:rPr>
                <w:rFonts w:ascii="Arial" w:hAnsi="Arial" w:cs="Arial"/>
                <w:sz w:val="14"/>
                <w:szCs w:val="20"/>
              </w:rPr>
            </w:pPr>
            <w:r w:rsidRPr="00775C62">
              <w:rPr>
                <w:rFonts w:ascii="Arial" w:hAnsi="Arial" w:cs="Arial"/>
                <w:sz w:val="14"/>
                <w:szCs w:val="20"/>
              </w:rPr>
              <w:t>5</w:t>
            </w:r>
          </w:p>
        </w:tc>
        <w:tc>
          <w:tcPr>
            <w:tcW w:w="284" w:type="dxa"/>
            <w:tcMar/>
          </w:tcPr>
          <w:p w:rsidRPr="00775C62" w:rsidR="00775C62" w:rsidP="00775C62" w:rsidRDefault="00775C62" w14:paraId="1DF34F2C" w14:textId="77777777">
            <w:pPr>
              <w:tabs>
                <w:tab w:val="left" w:pos="1273"/>
              </w:tabs>
              <w:jc w:val="center"/>
              <w:rPr>
                <w:rFonts w:ascii="Arial" w:hAnsi="Arial" w:cs="Arial"/>
                <w:sz w:val="14"/>
                <w:szCs w:val="20"/>
              </w:rPr>
            </w:pPr>
          </w:p>
          <w:p w:rsidRPr="00775C62" w:rsidR="00775C62" w:rsidP="00775C62" w:rsidRDefault="00775C62" w14:paraId="1A311876" w14:textId="77777777">
            <w:pPr>
              <w:tabs>
                <w:tab w:val="left" w:pos="1273"/>
              </w:tabs>
              <w:jc w:val="center"/>
              <w:rPr>
                <w:rFonts w:ascii="Arial" w:hAnsi="Arial" w:cs="Arial"/>
                <w:sz w:val="14"/>
                <w:szCs w:val="20"/>
              </w:rPr>
            </w:pPr>
            <w:r w:rsidRPr="00775C62">
              <w:rPr>
                <w:rFonts w:ascii="Arial" w:hAnsi="Arial" w:cs="Arial"/>
                <w:sz w:val="14"/>
                <w:szCs w:val="20"/>
              </w:rPr>
              <w:t>5</w:t>
            </w:r>
          </w:p>
        </w:tc>
      </w:tr>
      <w:tr w:rsidRPr="00775C62" w:rsidR="00775C62" w:rsidTr="711A1AE6" w14:paraId="30719118" w14:textId="77777777">
        <w:trPr>
          <w:trHeight w:val="560"/>
        </w:trPr>
        <w:tc>
          <w:tcPr>
            <w:tcW w:w="1984" w:type="dxa"/>
            <w:gridSpan w:val="2"/>
            <w:tcMar/>
            <w:hideMark/>
          </w:tcPr>
          <w:p w:rsidRPr="00775C62" w:rsidR="00775C62" w:rsidP="00775C62" w:rsidRDefault="00775C62" w14:paraId="33A4FD95" w14:textId="77777777">
            <w:pPr>
              <w:tabs>
                <w:tab w:val="left" w:pos="1273"/>
              </w:tabs>
              <w:spacing w:before="120" w:after="120" w:line="240" w:lineRule="auto"/>
              <w:rPr>
                <w:rFonts w:ascii="Arial" w:hAnsi="Arial" w:eastAsia="Times New Roman" w:cs="Arial"/>
                <w:sz w:val="14"/>
                <w:szCs w:val="14"/>
                <w:lang w:eastAsia="en-GB"/>
              </w:rPr>
            </w:pPr>
            <w:r w:rsidRPr="00775C62">
              <w:rPr>
                <w:rFonts w:ascii="Arial" w:hAnsi="Arial" w:eastAsia="Times New Roman" w:cs="Arial"/>
                <w:sz w:val="14"/>
                <w:szCs w:val="14"/>
                <w:lang w:eastAsia="en-GB"/>
              </w:rPr>
              <w:t>PRESSURISED SYSTEMS</w:t>
            </w:r>
          </w:p>
        </w:tc>
        <w:tc>
          <w:tcPr>
            <w:tcW w:w="1134" w:type="dxa"/>
            <w:tcMar/>
          </w:tcPr>
          <w:p w:rsidRPr="00775C62" w:rsidR="00775C62" w:rsidP="00775C62" w:rsidRDefault="00775C62" w14:paraId="5BA11A43"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YARD OPERATIVE</w:t>
            </w:r>
          </w:p>
        </w:tc>
        <w:tc>
          <w:tcPr>
            <w:tcW w:w="3686" w:type="dxa"/>
            <w:tcMar/>
          </w:tcPr>
          <w:p w:rsidRPr="00775C62" w:rsidR="00775C62" w:rsidP="00775C62" w:rsidRDefault="00775C62" w14:paraId="4E797413"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 xml:space="preserve"> Risk of injury from airlines.</w:t>
            </w:r>
          </w:p>
        </w:tc>
        <w:tc>
          <w:tcPr>
            <w:tcW w:w="283" w:type="dxa"/>
            <w:tcMar/>
          </w:tcPr>
          <w:p w:rsidRPr="00775C62" w:rsidR="00775C62" w:rsidP="00775C62" w:rsidRDefault="00775C62" w14:paraId="2466E0C9"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2</w:t>
            </w:r>
          </w:p>
        </w:tc>
        <w:tc>
          <w:tcPr>
            <w:tcW w:w="284" w:type="dxa"/>
            <w:gridSpan w:val="2"/>
            <w:tcMar/>
          </w:tcPr>
          <w:p w:rsidRPr="00775C62" w:rsidR="00775C62" w:rsidP="00775C62" w:rsidRDefault="00775C62" w14:paraId="19CA375E"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4</w:t>
            </w:r>
          </w:p>
        </w:tc>
        <w:tc>
          <w:tcPr>
            <w:tcW w:w="283" w:type="dxa"/>
            <w:tcMar/>
          </w:tcPr>
          <w:p w:rsidRPr="00775C62" w:rsidR="00775C62" w:rsidP="00775C62" w:rsidRDefault="00775C62" w14:paraId="7DBADB66"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8</w:t>
            </w:r>
          </w:p>
        </w:tc>
        <w:tc>
          <w:tcPr>
            <w:tcW w:w="2835" w:type="dxa"/>
            <w:tcMar/>
          </w:tcPr>
          <w:p w:rsidRPr="00775C62" w:rsidR="00775C62" w:rsidP="00775C62" w:rsidRDefault="00775C62" w14:paraId="047FD87C"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P.P.E, staff training and procedures.</w:t>
            </w:r>
          </w:p>
        </w:tc>
        <w:tc>
          <w:tcPr>
            <w:tcW w:w="284" w:type="dxa"/>
            <w:tcMar/>
          </w:tcPr>
          <w:p w:rsidRPr="00775C62" w:rsidR="00775C62" w:rsidP="00775C62" w:rsidRDefault="00775C62" w14:paraId="37A0CD69"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1</w:t>
            </w:r>
          </w:p>
        </w:tc>
        <w:tc>
          <w:tcPr>
            <w:tcW w:w="283" w:type="dxa"/>
            <w:tcMar/>
          </w:tcPr>
          <w:p w:rsidRPr="00775C62" w:rsidR="00775C62" w:rsidP="00775C62" w:rsidRDefault="00775C62" w14:paraId="2EF5101C"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4</w:t>
            </w:r>
          </w:p>
        </w:tc>
        <w:tc>
          <w:tcPr>
            <w:tcW w:w="284" w:type="dxa"/>
            <w:tcMar/>
          </w:tcPr>
          <w:p w:rsidRPr="00775C62" w:rsidR="00775C62" w:rsidP="00775C62" w:rsidRDefault="00775C62" w14:paraId="0A77C948"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4</w:t>
            </w:r>
          </w:p>
        </w:tc>
      </w:tr>
      <w:tr w:rsidRPr="00775C62" w:rsidR="00775C62" w:rsidTr="711A1AE6" w14:paraId="0328D5ED" w14:textId="77777777">
        <w:trPr>
          <w:trHeight w:val="311"/>
        </w:trPr>
        <w:tc>
          <w:tcPr>
            <w:tcW w:w="1984" w:type="dxa"/>
            <w:gridSpan w:val="2"/>
            <w:tcMar/>
            <w:hideMark/>
          </w:tcPr>
          <w:p w:rsidRPr="00775C62" w:rsidR="00775C62" w:rsidP="00775C62" w:rsidRDefault="00775C62" w14:paraId="0FD81991"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CONFINED SPACES</w:t>
            </w:r>
          </w:p>
        </w:tc>
        <w:tc>
          <w:tcPr>
            <w:tcW w:w="1134" w:type="dxa"/>
            <w:tcMar/>
            <w:hideMark/>
          </w:tcPr>
          <w:p w:rsidRPr="00775C62" w:rsidR="00775C62" w:rsidP="00775C62" w:rsidRDefault="00775C62" w14:paraId="70598CF7"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3686" w:type="dxa"/>
            <w:tcMar/>
            <w:hideMark/>
          </w:tcPr>
          <w:p w:rsidRPr="00775C62" w:rsidR="00775C62" w:rsidP="00775C62" w:rsidRDefault="00775C62" w14:paraId="3681CFE6"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283" w:type="dxa"/>
            <w:tcMar/>
          </w:tcPr>
          <w:p w:rsidRPr="00775C62" w:rsidR="00775C62" w:rsidP="00775C62" w:rsidRDefault="00775C62" w14:paraId="2D118140"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Pr="00775C62" w:rsidR="00775C62" w:rsidP="00775C62" w:rsidRDefault="00775C62" w14:paraId="13982DCC"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5021B1C4"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hideMark/>
          </w:tcPr>
          <w:p w:rsidRPr="00775C62" w:rsidR="00775C62" w:rsidP="00775C62" w:rsidRDefault="00775C62" w14:paraId="37AD910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N/A</w:t>
            </w:r>
          </w:p>
        </w:tc>
        <w:tc>
          <w:tcPr>
            <w:tcW w:w="284" w:type="dxa"/>
            <w:tcMar/>
          </w:tcPr>
          <w:p w:rsidRPr="00775C62" w:rsidR="00775C62" w:rsidP="00775C62" w:rsidRDefault="00775C62" w14:paraId="18A2B2A9"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34ACB870"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Pr="00775C62" w:rsidR="00775C62" w:rsidP="00775C62" w:rsidRDefault="00775C62" w14:paraId="612C7F9F" w14:textId="77777777">
            <w:pPr>
              <w:tabs>
                <w:tab w:val="left" w:pos="1273"/>
              </w:tabs>
              <w:spacing w:before="120" w:after="120" w:line="240" w:lineRule="auto"/>
              <w:jc w:val="center"/>
              <w:rPr>
                <w:rFonts w:ascii="Arial" w:hAnsi="Arial" w:eastAsia="Times New Roman" w:cs="Arial"/>
                <w:sz w:val="14"/>
                <w:szCs w:val="14"/>
                <w:lang w:eastAsia="en-GB"/>
              </w:rPr>
            </w:pPr>
          </w:p>
        </w:tc>
      </w:tr>
      <w:tr w:rsidRPr="00775C62" w:rsidR="00775C62" w:rsidTr="711A1AE6" w14:paraId="50E71992" w14:textId="77777777">
        <w:trPr>
          <w:trHeight w:val="317"/>
        </w:trPr>
        <w:tc>
          <w:tcPr>
            <w:tcW w:w="1984" w:type="dxa"/>
            <w:gridSpan w:val="2"/>
            <w:tcMar/>
            <w:hideMark/>
          </w:tcPr>
          <w:p w:rsidRPr="00775C62" w:rsidR="00775C62" w:rsidP="00775C62" w:rsidRDefault="00775C62" w14:paraId="50A38C6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WORKING AT HEIGHT</w:t>
            </w:r>
          </w:p>
          <w:p w:rsidRPr="00775C62" w:rsidR="00775C62" w:rsidP="00775C62" w:rsidRDefault="00775C62" w14:paraId="2D4F6607" w14:textId="77777777">
            <w:pPr>
              <w:tabs>
                <w:tab w:val="left" w:pos="1273"/>
              </w:tabs>
              <w:spacing w:before="120" w:after="120" w:line="240" w:lineRule="auto"/>
              <w:jc w:val="center"/>
              <w:rPr>
                <w:rFonts w:ascii="Arial" w:hAnsi="Arial" w:eastAsia="Times New Roman" w:cs="Arial"/>
                <w:sz w:val="14"/>
                <w:szCs w:val="14"/>
                <w:lang w:eastAsia="en-GB"/>
              </w:rPr>
            </w:pPr>
          </w:p>
        </w:tc>
        <w:tc>
          <w:tcPr>
            <w:tcW w:w="1134" w:type="dxa"/>
            <w:tcMar/>
            <w:hideMark/>
          </w:tcPr>
          <w:p w:rsidRPr="00775C62" w:rsidR="00775C62" w:rsidP="00775C62" w:rsidRDefault="00775C62" w14:paraId="5A09F402"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YARD OPERATIVE</w:t>
            </w:r>
          </w:p>
        </w:tc>
        <w:tc>
          <w:tcPr>
            <w:tcW w:w="3686" w:type="dxa"/>
            <w:tcMar/>
            <w:hideMark/>
          </w:tcPr>
          <w:p w:rsidRPr="00775C62" w:rsidR="00775C62" w:rsidP="00775C62" w:rsidRDefault="00775C62" w14:paraId="4AE2C5EB"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Risk of falling from while climbing up to or on top of Tankers</w:t>
            </w:r>
          </w:p>
        </w:tc>
        <w:tc>
          <w:tcPr>
            <w:tcW w:w="283" w:type="dxa"/>
            <w:tcMar/>
          </w:tcPr>
          <w:p w:rsidRPr="00775C62" w:rsidR="00775C62" w:rsidP="00775C62" w:rsidRDefault="00775C62" w14:paraId="78CFB65D"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5</w:t>
            </w:r>
          </w:p>
          <w:p w:rsidRPr="00775C62" w:rsidR="00775C62" w:rsidP="00775C62" w:rsidRDefault="00775C62" w14:paraId="53940080"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gridSpan w:val="2"/>
            <w:tcMar/>
          </w:tcPr>
          <w:p w:rsidRPr="00775C62" w:rsidR="00775C62" w:rsidP="00775C62" w:rsidRDefault="00775C62" w14:paraId="6FE40BE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5</w:t>
            </w:r>
          </w:p>
          <w:p w:rsidRPr="00775C62" w:rsidR="00775C62" w:rsidP="00775C62" w:rsidRDefault="00775C62" w14:paraId="1AAABD13"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23242F16"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25</w:t>
            </w:r>
          </w:p>
          <w:p w:rsidRPr="00775C62" w:rsidR="00775C62" w:rsidP="00775C62" w:rsidRDefault="00775C62" w14:paraId="3E2F26C6" w14:textId="77777777">
            <w:pPr>
              <w:tabs>
                <w:tab w:val="left" w:pos="1273"/>
              </w:tabs>
              <w:spacing w:before="120" w:after="120" w:line="240" w:lineRule="auto"/>
              <w:jc w:val="center"/>
              <w:rPr>
                <w:rFonts w:ascii="Arial" w:hAnsi="Arial" w:eastAsia="Times New Roman" w:cs="Arial"/>
                <w:sz w:val="14"/>
                <w:szCs w:val="14"/>
                <w:lang w:eastAsia="en-GB"/>
              </w:rPr>
            </w:pPr>
          </w:p>
        </w:tc>
        <w:tc>
          <w:tcPr>
            <w:tcW w:w="2835" w:type="dxa"/>
            <w:tcMar/>
            <w:hideMark/>
          </w:tcPr>
          <w:p w:rsidRPr="00775C62" w:rsidR="00775C62" w:rsidP="00775C62" w:rsidRDefault="00775C62" w14:paraId="31EF5438"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Compulsory use of Harness &amp; Fall Arrester</w:t>
            </w:r>
          </w:p>
          <w:p w:rsidRPr="00775C62" w:rsidR="00775C62" w:rsidP="00775C62" w:rsidRDefault="00775C62" w14:paraId="457EBD76"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Pr="00775C62" w:rsidR="00775C62" w:rsidP="00775C62" w:rsidRDefault="00775C62" w14:paraId="2A373EE5"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1</w:t>
            </w:r>
          </w:p>
          <w:p w:rsidRPr="00775C62" w:rsidR="00775C62" w:rsidP="00775C62" w:rsidRDefault="00775C62" w14:paraId="2474A7AB" w14:textId="77777777">
            <w:pPr>
              <w:tabs>
                <w:tab w:val="left" w:pos="1273"/>
              </w:tabs>
              <w:spacing w:before="120" w:after="120" w:line="240" w:lineRule="auto"/>
              <w:jc w:val="center"/>
              <w:rPr>
                <w:rFonts w:ascii="Arial" w:hAnsi="Arial" w:eastAsia="Times New Roman" w:cs="Arial"/>
                <w:sz w:val="14"/>
                <w:szCs w:val="14"/>
                <w:lang w:eastAsia="en-GB"/>
              </w:rPr>
            </w:pPr>
          </w:p>
        </w:tc>
        <w:tc>
          <w:tcPr>
            <w:tcW w:w="283" w:type="dxa"/>
            <w:tcMar/>
          </w:tcPr>
          <w:p w:rsidRPr="00775C62" w:rsidR="00775C62" w:rsidP="00775C62" w:rsidRDefault="00775C62" w14:paraId="2A5101B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5</w:t>
            </w:r>
          </w:p>
          <w:p w:rsidRPr="00775C62" w:rsidR="00775C62" w:rsidP="00775C62" w:rsidRDefault="00775C62" w14:paraId="00BCBFD4" w14:textId="77777777">
            <w:pPr>
              <w:tabs>
                <w:tab w:val="left" w:pos="1273"/>
              </w:tabs>
              <w:spacing w:before="120" w:after="120" w:line="240" w:lineRule="auto"/>
              <w:jc w:val="center"/>
              <w:rPr>
                <w:rFonts w:ascii="Arial" w:hAnsi="Arial" w:eastAsia="Times New Roman" w:cs="Arial"/>
                <w:sz w:val="14"/>
                <w:szCs w:val="14"/>
                <w:lang w:eastAsia="en-GB"/>
              </w:rPr>
            </w:pPr>
          </w:p>
        </w:tc>
        <w:tc>
          <w:tcPr>
            <w:tcW w:w="284" w:type="dxa"/>
            <w:tcMar/>
          </w:tcPr>
          <w:p w:rsidRPr="00775C62" w:rsidR="00775C62" w:rsidP="00775C62" w:rsidRDefault="00775C62" w14:paraId="6417C769"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5</w:t>
            </w:r>
          </w:p>
          <w:p w:rsidRPr="00775C62" w:rsidR="00775C62" w:rsidP="00775C62" w:rsidRDefault="00775C62" w14:paraId="7F49E51A" w14:textId="77777777">
            <w:pPr>
              <w:tabs>
                <w:tab w:val="left" w:pos="1273"/>
              </w:tabs>
              <w:spacing w:before="120" w:after="120" w:line="240" w:lineRule="auto"/>
              <w:jc w:val="center"/>
              <w:rPr>
                <w:rFonts w:ascii="Arial" w:hAnsi="Arial" w:eastAsia="Times New Roman" w:cs="Arial"/>
                <w:sz w:val="14"/>
                <w:szCs w:val="14"/>
                <w:lang w:eastAsia="en-GB"/>
              </w:rPr>
            </w:pPr>
          </w:p>
        </w:tc>
      </w:tr>
      <w:tr w:rsidRPr="00775C62" w:rsidR="00775C62" w:rsidTr="711A1AE6" w14:paraId="606907CD" w14:textId="77777777">
        <w:trPr>
          <w:trHeight w:val="560"/>
        </w:trPr>
        <w:tc>
          <w:tcPr>
            <w:tcW w:w="1984" w:type="dxa"/>
            <w:gridSpan w:val="2"/>
            <w:tcMar/>
          </w:tcPr>
          <w:p w:rsidRPr="00775C62" w:rsidR="00775C62" w:rsidP="00775C62" w:rsidRDefault="00775C62" w14:paraId="4CCCCB15"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6797C4AF"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FORKTRUCKS</w:t>
            </w:r>
          </w:p>
        </w:tc>
        <w:tc>
          <w:tcPr>
            <w:tcW w:w="1134" w:type="dxa"/>
            <w:tcMar/>
            <w:hideMark/>
          </w:tcPr>
          <w:p w:rsidRPr="00775C62" w:rsidR="00775C62" w:rsidP="00775C62" w:rsidRDefault="00775C62" w14:paraId="44616888"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67F40604"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YARD OPERATIVE</w:t>
            </w:r>
          </w:p>
        </w:tc>
        <w:tc>
          <w:tcPr>
            <w:tcW w:w="3686" w:type="dxa"/>
            <w:tcMar/>
            <w:hideMark/>
          </w:tcPr>
          <w:p w:rsidRPr="00775C62" w:rsidR="00775C62" w:rsidP="00775C62" w:rsidRDefault="00775C62" w14:paraId="1797B4C7" w14:textId="77777777">
            <w:pPr>
              <w:tabs>
                <w:tab w:val="left" w:pos="1273"/>
              </w:tabs>
              <w:spacing w:before="24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Risk of collision with persons or Vehicles</w:t>
            </w:r>
          </w:p>
        </w:tc>
        <w:tc>
          <w:tcPr>
            <w:tcW w:w="283" w:type="dxa"/>
            <w:tcMar/>
          </w:tcPr>
          <w:p w:rsidRPr="00775C62" w:rsidR="00775C62" w:rsidP="00775C62" w:rsidRDefault="00775C62" w14:paraId="31FEEA4B"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1B6F1B56"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3</w:t>
            </w:r>
          </w:p>
        </w:tc>
        <w:tc>
          <w:tcPr>
            <w:tcW w:w="284" w:type="dxa"/>
            <w:gridSpan w:val="2"/>
            <w:tcMar/>
          </w:tcPr>
          <w:p w:rsidRPr="00775C62" w:rsidR="00775C62" w:rsidP="00775C62" w:rsidRDefault="00775C62" w14:paraId="10786ECA"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773EE5DD"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5</w:t>
            </w:r>
          </w:p>
        </w:tc>
        <w:tc>
          <w:tcPr>
            <w:tcW w:w="283" w:type="dxa"/>
            <w:tcMar/>
          </w:tcPr>
          <w:p w:rsidRPr="00775C62" w:rsidR="00775C62" w:rsidP="00775C62" w:rsidRDefault="00775C62" w14:paraId="43054F1D"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3DB8E0E1"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15</w:t>
            </w:r>
          </w:p>
        </w:tc>
        <w:tc>
          <w:tcPr>
            <w:tcW w:w="2835" w:type="dxa"/>
            <w:tcMar/>
            <w:hideMark/>
          </w:tcPr>
          <w:p w:rsidRPr="00775C62" w:rsidR="00775C62" w:rsidP="00775C62" w:rsidRDefault="00775C62" w14:paraId="7897ED4E"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Compulsory Forklift training</w:t>
            </w:r>
          </w:p>
          <w:p w:rsidRPr="00775C62" w:rsidR="00775C62" w:rsidP="00775C62" w:rsidRDefault="00775C62" w14:paraId="7777B3CE"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 xml:space="preserve">Compulsory Yard </w:t>
            </w:r>
            <w:proofErr w:type="gramStart"/>
            <w:r w:rsidRPr="00775C62">
              <w:rPr>
                <w:rFonts w:ascii="Arial" w:hAnsi="Arial" w:eastAsia="Times New Roman" w:cs="Arial"/>
                <w:sz w:val="14"/>
                <w:szCs w:val="14"/>
                <w:lang w:eastAsia="en-GB"/>
              </w:rPr>
              <w:t>personnel ,</w:t>
            </w:r>
            <w:proofErr w:type="gramEnd"/>
            <w:r w:rsidRPr="00775C62">
              <w:rPr>
                <w:rFonts w:ascii="Arial" w:hAnsi="Arial" w:eastAsia="Times New Roman" w:cs="Arial"/>
                <w:sz w:val="14"/>
                <w:szCs w:val="14"/>
                <w:lang w:eastAsia="en-GB"/>
              </w:rPr>
              <w:t xml:space="preserve"> contractor &amp; visitor PPE which includes at minimum Hard Hat &amp; Fluorescent vest</w:t>
            </w:r>
          </w:p>
          <w:p w:rsidRPr="00775C62" w:rsidR="00775C62" w:rsidP="00775C62" w:rsidRDefault="00775C62" w14:paraId="4639EA62"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Fork truck audible reverse alarm</w:t>
            </w:r>
          </w:p>
          <w:p w:rsidRPr="00775C62" w:rsidR="00775C62" w:rsidP="00775C62" w:rsidRDefault="00775C62" w14:paraId="36E197E1"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Before use check sheet</w:t>
            </w:r>
          </w:p>
        </w:tc>
        <w:tc>
          <w:tcPr>
            <w:tcW w:w="284" w:type="dxa"/>
            <w:tcMar/>
          </w:tcPr>
          <w:p w:rsidRPr="00775C62" w:rsidR="00775C62" w:rsidP="00775C62" w:rsidRDefault="00775C62" w14:paraId="078C6A42"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30D51F73"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2</w:t>
            </w:r>
          </w:p>
        </w:tc>
        <w:tc>
          <w:tcPr>
            <w:tcW w:w="283" w:type="dxa"/>
            <w:tcMar/>
          </w:tcPr>
          <w:p w:rsidRPr="00775C62" w:rsidR="00775C62" w:rsidP="00775C62" w:rsidRDefault="00775C62" w14:paraId="7B243E77"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387D4435"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4</w:t>
            </w:r>
          </w:p>
        </w:tc>
        <w:tc>
          <w:tcPr>
            <w:tcW w:w="284" w:type="dxa"/>
            <w:tcMar/>
          </w:tcPr>
          <w:p w:rsidRPr="00775C62" w:rsidR="00775C62" w:rsidP="00775C62" w:rsidRDefault="00775C62" w14:paraId="38AE6B2A" w14:textId="77777777">
            <w:pPr>
              <w:tabs>
                <w:tab w:val="left" w:pos="1273"/>
              </w:tabs>
              <w:spacing w:before="120" w:after="120" w:line="240" w:lineRule="auto"/>
              <w:jc w:val="center"/>
              <w:rPr>
                <w:rFonts w:ascii="Arial" w:hAnsi="Arial" w:eastAsia="Times New Roman" w:cs="Arial"/>
                <w:sz w:val="14"/>
                <w:szCs w:val="14"/>
                <w:lang w:eastAsia="en-GB"/>
              </w:rPr>
            </w:pPr>
          </w:p>
          <w:p w:rsidRPr="00775C62" w:rsidR="00775C62" w:rsidP="00775C62" w:rsidRDefault="00775C62" w14:paraId="1651EFCB" w14:textId="77777777">
            <w:pPr>
              <w:tabs>
                <w:tab w:val="left" w:pos="1273"/>
              </w:tabs>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lastRenderedPageBreak/>
              <w:t>8</w:t>
            </w:r>
          </w:p>
        </w:tc>
      </w:tr>
      <w:tr w:rsidRPr="00775C62" w:rsidR="00775C62" w:rsidTr="711A1AE6" w14:paraId="40094881" w14:textId="77777777">
        <w:trPr/>
        <w:tc>
          <w:tcPr>
            <w:tcW w:w="3118" w:type="dxa"/>
            <w:gridSpan w:val="3"/>
            <w:shd w:val="clear" w:color="auto" w:fill="auto"/>
            <w:tcMar/>
          </w:tcPr>
          <w:p w:rsidRPr="00775C62" w:rsidR="00775C62" w:rsidP="00775C62" w:rsidRDefault="00775C62" w14:paraId="385D2122" w14:textId="77777777">
            <w:pPr>
              <w:spacing w:before="120" w:after="120" w:line="240" w:lineRule="auto"/>
              <w:jc w:val="center"/>
              <w:rPr>
                <w:rFonts w:ascii="Arial" w:hAnsi="Arial" w:eastAsia="Times New Roman" w:cs="Arial"/>
                <w:sz w:val="14"/>
                <w:szCs w:val="14"/>
                <w:lang w:eastAsia="en-GB"/>
              </w:rPr>
            </w:pPr>
          </w:p>
        </w:tc>
        <w:tc>
          <w:tcPr>
            <w:tcW w:w="4536" w:type="dxa"/>
            <w:gridSpan w:val="5"/>
            <w:shd w:val="clear" w:color="auto" w:fill="auto"/>
            <w:tcMar/>
          </w:tcPr>
          <w:p w:rsidRPr="00775C62" w:rsidR="00775C62" w:rsidP="00775C62" w:rsidRDefault="00775C62" w14:paraId="67CCF123" w14:textId="77777777">
            <w:pPr>
              <w:spacing w:before="120" w:after="120" w:line="240" w:lineRule="auto"/>
              <w:jc w:val="center"/>
              <w:rPr>
                <w:rFonts w:ascii="Arial" w:hAnsi="Arial" w:eastAsia="Times New Roman" w:cs="Arial"/>
                <w:sz w:val="14"/>
                <w:szCs w:val="14"/>
                <w:lang w:eastAsia="en-GB"/>
              </w:rPr>
            </w:pPr>
          </w:p>
        </w:tc>
        <w:tc>
          <w:tcPr>
            <w:tcW w:w="3686" w:type="dxa"/>
            <w:gridSpan w:val="4"/>
            <w:shd w:val="clear" w:color="auto" w:fill="auto"/>
            <w:tcMar/>
          </w:tcPr>
          <w:p w:rsidRPr="00775C62" w:rsidR="00775C62" w:rsidP="00775C62" w:rsidRDefault="00775C62" w14:paraId="3C4BB91C" w14:textId="77777777">
            <w:pPr>
              <w:spacing w:before="120" w:after="120" w:line="240" w:lineRule="auto"/>
              <w:jc w:val="center"/>
              <w:rPr>
                <w:rFonts w:ascii="Arial" w:hAnsi="Arial" w:eastAsia="Times New Roman" w:cs="Arial"/>
                <w:sz w:val="14"/>
                <w:szCs w:val="14"/>
                <w:lang w:eastAsia="en-GB"/>
              </w:rPr>
            </w:pPr>
          </w:p>
        </w:tc>
      </w:tr>
      <w:tr w:rsidRPr="00775C62" w:rsidR="00775C62" w:rsidTr="711A1AE6" w14:paraId="21BEB80C" w14:textId="77777777">
        <w:trPr/>
        <w:tc>
          <w:tcPr>
            <w:tcW w:w="11340" w:type="dxa"/>
            <w:gridSpan w:val="12"/>
            <w:shd w:val="clear" w:color="auto" w:fill="auto"/>
            <w:tcMar/>
          </w:tcPr>
          <w:p w:rsidRPr="00775C62" w:rsidR="00775C62" w:rsidP="00775C62" w:rsidRDefault="00775C62" w14:paraId="3F2F54D4" w14:textId="77777777">
            <w:pPr>
              <w:spacing w:before="120" w:after="120" w:line="240" w:lineRule="auto"/>
              <w:jc w:val="center"/>
              <w:rPr>
                <w:rFonts w:ascii="Arial" w:hAnsi="Arial" w:eastAsia="Times New Roman" w:cs="Arial"/>
                <w:b/>
                <w:color w:val="1F497D"/>
                <w:sz w:val="14"/>
                <w:szCs w:val="14"/>
                <w:lang w:eastAsia="en-GB"/>
              </w:rPr>
            </w:pPr>
            <w:r w:rsidRPr="00775C62">
              <w:rPr>
                <w:rFonts w:ascii="Arial" w:hAnsi="Arial" w:eastAsia="Times New Roman" w:cs="Arial"/>
                <w:b/>
                <w:color w:val="1F497D"/>
                <w:sz w:val="14"/>
                <w:szCs w:val="14"/>
                <w:lang w:eastAsia="en-GB"/>
              </w:rPr>
              <w:t xml:space="preserve">Low 1 to </w:t>
            </w:r>
            <w:proofErr w:type="gramStart"/>
            <w:r w:rsidRPr="00775C62">
              <w:rPr>
                <w:rFonts w:ascii="Arial" w:hAnsi="Arial" w:eastAsia="Times New Roman" w:cs="Arial"/>
                <w:b/>
                <w:color w:val="1F497D"/>
                <w:sz w:val="14"/>
                <w:szCs w:val="14"/>
                <w:lang w:eastAsia="en-GB"/>
              </w:rPr>
              <w:t>9  Medium</w:t>
            </w:r>
            <w:proofErr w:type="gramEnd"/>
            <w:r w:rsidRPr="00775C62">
              <w:rPr>
                <w:rFonts w:ascii="Arial" w:hAnsi="Arial" w:eastAsia="Times New Roman" w:cs="Arial"/>
                <w:b/>
                <w:color w:val="1F497D"/>
                <w:sz w:val="14"/>
                <w:szCs w:val="14"/>
                <w:lang w:eastAsia="en-GB"/>
              </w:rPr>
              <w:t xml:space="preserve"> 10 to 16 (Action) High 17 to 25 (STOP)</w:t>
            </w:r>
          </w:p>
          <w:p w:rsidRPr="00775C62" w:rsidR="00775C62" w:rsidP="00775C62" w:rsidRDefault="00775C62" w14:paraId="15D62C4C" w14:textId="77777777">
            <w:pPr>
              <w:spacing w:before="120" w:after="120" w:line="240" w:lineRule="auto"/>
              <w:jc w:val="center"/>
              <w:rPr>
                <w:rFonts w:ascii="Arial" w:hAnsi="Arial" w:eastAsia="Times New Roman" w:cs="Arial"/>
                <w:b/>
                <w:sz w:val="14"/>
                <w:szCs w:val="14"/>
                <w:lang w:eastAsia="en-GB"/>
              </w:rPr>
            </w:pPr>
            <w:r w:rsidRPr="00775C62">
              <w:rPr>
                <w:rFonts w:ascii="Arial" w:hAnsi="Arial" w:eastAsia="Times New Roman" w:cs="Arial"/>
                <w:b/>
                <w:sz w:val="14"/>
                <w:szCs w:val="14"/>
                <w:lang w:eastAsia="en-GB"/>
              </w:rPr>
              <w:t>Risk is the significant hazards identified</w:t>
            </w:r>
          </w:p>
          <w:p w:rsidRPr="00775C62" w:rsidR="00775C62" w:rsidP="00775C62" w:rsidRDefault="00775C62" w14:paraId="546E2CEF" w14:textId="77777777">
            <w:pPr>
              <w:spacing w:before="120" w:after="120" w:line="240" w:lineRule="auto"/>
              <w:jc w:val="center"/>
              <w:rPr>
                <w:rFonts w:ascii="Arial" w:hAnsi="Arial" w:eastAsia="Times New Roman" w:cs="Arial"/>
                <w:sz w:val="14"/>
                <w:szCs w:val="14"/>
                <w:lang w:eastAsia="en-GB"/>
              </w:rPr>
            </w:pPr>
            <w:r w:rsidRPr="00775C62">
              <w:rPr>
                <w:rFonts w:ascii="Arial" w:hAnsi="Arial" w:eastAsia="Times New Roman" w:cs="Arial"/>
                <w:sz w:val="14"/>
                <w:szCs w:val="14"/>
                <w:lang w:eastAsia="en-GB"/>
              </w:rPr>
              <w:t>Residual risk is the level of risk that remains after suitable and sufficient control measures are introduced</w:t>
            </w:r>
          </w:p>
        </w:tc>
      </w:tr>
    </w:tbl>
    <w:p w:rsidRPr="00775C62" w:rsidR="00775C62" w:rsidP="00775C62" w:rsidRDefault="00775C62" w14:paraId="6F92ABCF" w14:textId="77777777">
      <w:pPr>
        <w:jc w:val="center"/>
        <w:rPr>
          <w:b/>
        </w:rPr>
      </w:pPr>
    </w:p>
    <w:p w:rsidR="00753B64" w:rsidRDefault="00753B64" w14:paraId="4E4CDB1C" w14:textId="77777777"/>
    <w:sectPr w:rsidR="00753B64" w:rsidSect="002D6F80">
      <w:pgSz w:w="11906" w:h="16838" w:orient="portrait"/>
      <w:pgMar w:top="249" w:right="244" w:bottom="567" w:left="23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D521E" w:rsidP="006C4944" w:rsidRDefault="00CD521E" w14:paraId="55C8907B" w14:textId="77777777">
      <w:pPr>
        <w:spacing w:after="0" w:line="240" w:lineRule="auto"/>
      </w:pPr>
      <w:r>
        <w:separator/>
      </w:r>
    </w:p>
  </w:endnote>
  <w:endnote w:type="continuationSeparator" w:id="0">
    <w:p w:rsidR="00CD521E" w:rsidP="006C4944" w:rsidRDefault="00CD521E" w14:paraId="78B78A2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gfa Rotis Semisans">
    <w:altName w:val="Tahoma"/>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D521E" w:rsidP="006C4944" w:rsidRDefault="00CD521E" w14:paraId="189594DC" w14:textId="77777777">
      <w:pPr>
        <w:spacing w:after="0" w:line="240" w:lineRule="auto"/>
      </w:pPr>
      <w:r>
        <w:separator/>
      </w:r>
    </w:p>
  </w:footnote>
  <w:footnote w:type="continuationSeparator" w:id="0">
    <w:p w:rsidR="00CD521E" w:rsidP="006C4944" w:rsidRDefault="00CD521E" w14:paraId="695772E6"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A61D8"/>
    <w:multiLevelType w:val="hybridMultilevel"/>
    <w:tmpl w:val="0596C8A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7DF30EC"/>
    <w:multiLevelType w:val="hybridMultilevel"/>
    <w:tmpl w:val="E24292F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97F0538"/>
    <w:multiLevelType w:val="hybridMultilevel"/>
    <w:tmpl w:val="BE5443DC"/>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3" w15:restartNumberingAfterBreak="0">
    <w:nsid w:val="0DC6252D"/>
    <w:multiLevelType w:val="hybridMultilevel"/>
    <w:tmpl w:val="DA2EC970"/>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4" w15:restartNumberingAfterBreak="0">
    <w:nsid w:val="1A3D5C2B"/>
    <w:multiLevelType w:val="hybridMultilevel"/>
    <w:tmpl w:val="35E05E54"/>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5" w15:restartNumberingAfterBreak="0">
    <w:nsid w:val="1ABD0CCB"/>
    <w:multiLevelType w:val="hybridMultilevel"/>
    <w:tmpl w:val="EBFE00A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DB02393"/>
    <w:multiLevelType w:val="hybridMultilevel"/>
    <w:tmpl w:val="E112263A"/>
    <w:lvl w:ilvl="0" w:tplc="0809000B">
      <w:start w:val="1"/>
      <w:numFmt w:val="bullet"/>
      <w:lvlText w:val=""/>
      <w:lvlJc w:val="left"/>
      <w:pPr>
        <w:ind w:left="1440" w:hanging="360"/>
      </w:pPr>
      <w:rPr>
        <w:rFonts w:hint="default" w:ascii="Wingdings" w:hAnsi="Wingdings"/>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7" w15:restartNumberingAfterBreak="0">
    <w:nsid w:val="250A1B64"/>
    <w:multiLevelType w:val="hybridMultilevel"/>
    <w:tmpl w:val="F620E2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29A306BE"/>
    <w:multiLevelType w:val="hybridMultilevel"/>
    <w:tmpl w:val="4DBA424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B407C72"/>
    <w:multiLevelType w:val="hybridMultilevel"/>
    <w:tmpl w:val="8D70A2E0"/>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D94431C"/>
    <w:multiLevelType w:val="hybridMultilevel"/>
    <w:tmpl w:val="B07ACD82"/>
    <w:lvl w:ilvl="0" w:tplc="08090001">
      <w:start w:val="1"/>
      <w:numFmt w:val="bullet"/>
      <w:lvlText w:val=""/>
      <w:lvlJc w:val="left"/>
      <w:pPr>
        <w:ind w:left="385" w:hanging="360"/>
      </w:pPr>
      <w:rPr>
        <w:rFonts w:hint="default" w:ascii="Symbol" w:hAnsi="Symbol"/>
      </w:rPr>
    </w:lvl>
    <w:lvl w:ilvl="1" w:tplc="08090003" w:tentative="1">
      <w:start w:val="1"/>
      <w:numFmt w:val="bullet"/>
      <w:lvlText w:val="o"/>
      <w:lvlJc w:val="left"/>
      <w:pPr>
        <w:ind w:left="1105" w:hanging="360"/>
      </w:pPr>
      <w:rPr>
        <w:rFonts w:hint="default" w:ascii="Courier New" w:hAnsi="Courier New" w:cs="Courier New"/>
      </w:rPr>
    </w:lvl>
    <w:lvl w:ilvl="2" w:tplc="08090005" w:tentative="1">
      <w:start w:val="1"/>
      <w:numFmt w:val="bullet"/>
      <w:lvlText w:val=""/>
      <w:lvlJc w:val="left"/>
      <w:pPr>
        <w:ind w:left="1825" w:hanging="360"/>
      </w:pPr>
      <w:rPr>
        <w:rFonts w:hint="default" w:ascii="Wingdings" w:hAnsi="Wingdings"/>
      </w:rPr>
    </w:lvl>
    <w:lvl w:ilvl="3" w:tplc="08090001" w:tentative="1">
      <w:start w:val="1"/>
      <w:numFmt w:val="bullet"/>
      <w:lvlText w:val=""/>
      <w:lvlJc w:val="left"/>
      <w:pPr>
        <w:ind w:left="2545" w:hanging="360"/>
      </w:pPr>
      <w:rPr>
        <w:rFonts w:hint="default" w:ascii="Symbol" w:hAnsi="Symbol"/>
      </w:rPr>
    </w:lvl>
    <w:lvl w:ilvl="4" w:tplc="08090003" w:tentative="1">
      <w:start w:val="1"/>
      <w:numFmt w:val="bullet"/>
      <w:lvlText w:val="o"/>
      <w:lvlJc w:val="left"/>
      <w:pPr>
        <w:ind w:left="3265" w:hanging="360"/>
      </w:pPr>
      <w:rPr>
        <w:rFonts w:hint="default" w:ascii="Courier New" w:hAnsi="Courier New" w:cs="Courier New"/>
      </w:rPr>
    </w:lvl>
    <w:lvl w:ilvl="5" w:tplc="08090005" w:tentative="1">
      <w:start w:val="1"/>
      <w:numFmt w:val="bullet"/>
      <w:lvlText w:val=""/>
      <w:lvlJc w:val="left"/>
      <w:pPr>
        <w:ind w:left="3985" w:hanging="360"/>
      </w:pPr>
      <w:rPr>
        <w:rFonts w:hint="default" w:ascii="Wingdings" w:hAnsi="Wingdings"/>
      </w:rPr>
    </w:lvl>
    <w:lvl w:ilvl="6" w:tplc="08090001" w:tentative="1">
      <w:start w:val="1"/>
      <w:numFmt w:val="bullet"/>
      <w:lvlText w:val=""/>
      <w:lvlJc w:val="left"/>
      <w:pPr>
        <w:ind w:left="4705" w:hanging="360"/>
      </w:pPr>
      <w:rPr>
        <w:rFonts w:hint="default" w:ascii="Symbol" w:hAnsi="Symbol"/>
      </w:rPr>
    </w:lvl>
    <w:lvl w:ilvl="7" w:tplc="08090003" w:tentative="1">
      <w:start w:val="1"/>
      <w:numFmt w:val="bullet"/>
      <w:lvlText w:val="o"/>
      <w:lvlJc w:val="left"/>
      <w:pPr>
        <w:ind w:left="5425" w:hanging="360"/>
      </w:pPr>
      <w:rPr>
        <w:rFonts w:hint="default" w:ascii="Courier New" w:hAnsi="Courier New" w:cs="Courier New"/>
      </w:rPr>
    </w:lvl>
    <w:lvl w:ilvl="8" w:tplc="08090005" w:tentative="1">
      <w:start w:val="1"/>
      <w:numFmt w:val="bullet"/>
      <w:lvlText w:val=""/>
      <w:lvlJc w:val="left"/>
      <w:pPr>
        <w:ind w:left="6145" w:hanging="360"/>
      </w:pPr>
      <w:rPr>
        <w:rFonts w:hint="default" w:ascii="Wingdings" w:hAnsi="Wingdings"/>
      </w:rPr>
    </w:lvl>
  </w:abstractNum>
  <w:abstractNum w:abstractNumId="11" w15:restartNumberingAfterBreak="0">
    <w:nsid w:val="2E925870"/>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FAF16E3"/>
    <w:multiLevelType w:val="hybridMultilevel"/>
    <w:tmpl w:val="6B7850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3B4329B1"/>
    <w:multiLevelType w:val="hybridMultilevel"/>
    <w:tmpl w:val="3F7E470A"/>
    <w:lvl w:ilvl="0" w:tplc="08090001">
      <w:start w:val="1"/>
      <w:numFmt w:val="bullet"/>
      <w:lvlText w:val=""/>
      <w:lvlJc w:val="left"/>
      <w:pPr>
        <w:ind w:left="1440" w:hanging="360"/>
      </w:pPr>
      <w:rPr>
        <w:rFonts w:hint="default" w:ascii="Symbol" w:hAnsi="Symbol"/>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14" w15:restartNumberingAfterBreak="0">
    <w:nsid w:val="44D866E9"/>
    <w:multiLevelType w:val="hybridMultilevel"/>
    <w:tmpl w:val="A2901942"/>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45A50BEC"/>
    <w:multiLevelType w:val="hybridMultilevel"/>
    <w:tmpl w:val="EAE262F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472B072C"/>
    <w:multiLevelType w:val="hybridMultilevel"/>
    <w:tmpl w:val="9BC8CE0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49225453"/>
    <w:multiLevelType w:val="hybridMultilevel"/>
    <w:tmpl w:val="BA9A3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04102A7"/>
    <w:multiLevelType w:val="hybridMultilevel"/>
    <w:tmpl w:val="25FA70CA"/>
    <w:lvl w:ilvl="0" w:tplc="820688D0">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52DF7931"/>
    <w:multiLevelType w:val="hybridMultilevel"/>
    <w:tmpl w:val="57B2BC68"/>
    <w:lvl w:ilvl="0" w:tplc="792A9E2C">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77CA5D73"/>
    <w:multiLevelType w:val="hybridMultilevel"/>
    <w:tmpl w:val="9D30DECA"/>
    <w:lvl w:ilvl="0" w:tplc="0809000B">
      <w:start w:val="1"/>
      <w:numFmt w:val="bullet"/>
      <w:lvlText w:val=""/>
      <w:lvlJc w:val="left"/>
      <w:pPr>
        <w:ind w:left="720" w:hanging="360"/>
      </w:pPr>
      <w:rPr>
        <w:rFonts w:hint="default" w:ascii="Wingdings" w:hAnsi="Wingdings"/>
      </w:rPr>
    </w:lvl>
    <w:lvl w:ilvl="1" w:tplc="08090003">
      <w:start w:val="1"/>
      <w:numFmt w:val="bullet"/>
      <w:lvlText w:val="o"/>
      <w:lvlJc w:val="left"/>
      <w:pPr>
        <w:ind w:left="1440" w:hanging="360"/>
      </w:pPr>
      <w:rPr>
        <w:rFonts w:hint="default" w:ascii="Courier New" w:hAnsi="Courier New" w:cs="Courier New"/>
      </w:rPr>
    </w:lvl>
    <w:lvl w:ilvl="2" w:tplc="0809000B">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7C5772A4"/>
    <w:multiLevelType w:val="hybridMultilevel"/>
    <w:tmpl w:val="81087132"/>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7D9213A0"/>
    <w:multiLevelType w:val="hybridMultilevel"/>
    <w:tmpl w:val="847625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325596766">
    <w:abstractNumId w:val="15"/>
  </w:num>
  <w:num w:numId="2" w16cid:durableId="1229456073">
    <w:abstractNumId w:val="7"/>
  </w:num>
  <w:num w:numId="3" w16cid:durableId="689138035">
    <w:abstractNumId w:val="12"/>
  </w:num>
  <w:num w:numId="4" w16cid:durableId="20515686">
    <w:abstractNumId w:val="1"/>
  </w:num>
  <w:num w:numId="5" w16cid:durableId="397947481">
    <w:abstractNumId w:val="21"/>
  </w:num>
  <w:num w:numId="6" w16cid:durableId="1129203775">
    <w:abstractNumId w:val="14"/>
  </w:num>
  <w:num w:numId="7" w16cid:durableId="2036541066">
    <w:abstractNumId w:val="20"/>
  </w:num>
  <w:num w:numId="8" w16cid:durableId="1351297515">
    <w:abstractNumId w:val="5"/>
  </w:num>
  <w:num w:numId="9" w16cid:durableId="624626299">
    <w:abstractNumId w:val="19"/>
  </w:num>
  <w:num w:numId="10" w16cid:durableId="1166673683">
    <w:abstractNumId w:val="22"/>
  </w:num>
  <w:num w:numId="11" w16cid:durableId="578903983">
    <w:abstractNumId w:val="6"/>
  </w:num>
  <w:num w:numId="12" w16cid:durableId="1193348706">
    <w:abstractNumId w:val="9"/>
  </w:num>
  <w:num w:numId="13" w16cid:durableId="1790081584">
    <w:abstractNumId w:val="16"/>
  </w:num>
  <w:num w:numId="14" w16cid:durableId="1109357196">
    <w:abstractNumId w:val="11"/>
  </w:num>
  <w:num w:numId="15" w16cid:durableId="351886314">
    <w:abstractNumId w:val="8"/>
  </w:num>
  <w:num w:numId="16" w16cid:durableId="2027825187">
    <w:abstractNumId w:val="10"/>
  </w:num>
  <w:num w:numId="17" w16cid:durableId="571813747">
    <w:abstractNumId w:val="17"/>
  </w:num>
  <w:num w:numId="18" w16cid:durableId="1279990645">
    <w:abstractNumId w:val="3"/>
  </w:num>
  <w:num w:numId="19" w16cid:durableId="1300453013">
    <w:abstractNumId w:val="4"/>
  </w:num>
  <w:num w:numId="20" w16cid:durableId="412969228">
    <w:abstractNumId w:val="0"/>
  </w:num>
  <w:num w:numId="21" w16cid:durableId="728190858">
    <w:abstractNumId w:val="2"/>
  </w:num>
  <w:num w:numId="22" w16cid:durableId="1264072971">
    <w:abstractNumId w:val="13"/>
  </w:num>
  <w:num w:numId="23" w16cid:durableId="2826185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2CF"/>
    <w:rsid w:val="00002744"/>
    <w:rsid w:val="000128DB"/>
    <w:rsid w:val="00014677"/>
    <w:rsid w:val="00021335"/>
    <w:rsid w:val="0002413F"/>
    <w:rsid w:val="00024BFA"/>
    <w:rsid w:val="00026553"/>
    <w:rsid w:val="000309AE"/>
    <w:rsid w:val="000362CF"/>
    <w:rsid w:val="000414CA"/>
    <w:rsid w:val="00043007"/>
    <w:rsid w:val="000445F8"/>
    <w:rsid w:val="00046752"/>
    <w:rsid w:val="00050C99"/>
    <w:rsid w:val="000526C1"/>
    <w:rsid w:val="00053EFF"/>
    <w:rsid w:val="00057006"/>
    <w:rsid w:val="00057EF9"/>
    <w:rsid w:val="00062AA1"/>
    <w:rsid w:val="00072510"/>
    <w:rsid w:val="00073C78"/>
    <w:rsid w:val="00074F4E"/>
    <w:rsid w:val="000875FA"/>
    <w:rsid w:val="00091456"/>
    <w:rsid w:val="000A1EF6"/>
    <w:rsid w:val="000A2D5B"/>
    <w:rsid w:val="000C098F"/>
    <w:rsid w:val="000C1EEE"/>
    <w:rsid w:val="000C51A2"/>
    <w:rsid w:val="000D6228"/>
    <w:rsid w:val="000D6D24"/>
    <w:rsid w:val="000D7519"/>
    <w:rsid w:val="000E0C04"/>
    <w:rsid w:val="000E6E18"/>
    <w:rsid w:val="000F54A1"/>
    <w:rsid w:val="00103371"/>
    <w:rsid w:val="00106D56"/>
    <w:rsid w:val="00111B84"/>
    <w:rsid w:val="00112BA2"/>
    <w:rsid w:val="00117167"/>
    <w:rsid w:val="00124A22"/>
    <w:rsid w:val="001305FE"/>
    <w:rsid w:val="00136316"/>
    <w:rsid w:val="00140F7D"/>
    <w:rsid w:val="00154FA7"/>
    <w:rsid w:val="001647A5"/>
    <w:rsid w:val="00164D09"/>
    <w:rsid w:val="00165798"/>
    <w:rsid w:val="00167F4D"/>
    <w:rsid w:val="00181463"/>
    <w:rsid w:val="001879C9"/>
    <w:rsid w:val="00195F52"/>
    <w:rsid w:val="00197D7F"/>
    <w:rsid w:val="001A2ABD"/>
    <w:rsid w:val="001A67A2"/>
    <w:rsid w:val="001A7AB5"/>
    <w:rsid w:val="001B1C2F"/>
    <w:rsid w:val="001B33F8"/>
    <w:rsid w:val="001B6F50"/>
    <w:rsid w:val="001D7227"/>
    <w:rsid w:val="001F4B33"/>
    <w:rsid w:val="00203AF2"/>
    <w:rsid w:val="0021668D"/>
    <w:rsid w:val="00220CCE"/>
    <w:rsid w:val="00221B55"/>
    <w:rsid w:val="00224CAB"/>
    <w:rsid w:val="002257F0"/>
    <w:rsid w:val="00246151"/>
    <w:rsid w:val="00252404"/>
    <w:rsid w:val="00253D0B"/>
    <w:rsid w:val="00255B45"/>
    <w:rsid w:val="00260BF0"/>
    <w:rsid w:val="002630F9"/>
    <w:rsid w:val="00272FAA"/>
    <w:rsid w:val="00284DE7"/>
    <w:rsid w:val="00290B35"/>
    <w:rsid w:val="00292988"/>
    <w:rsid w:val="00293B83"/>
    <w:rsid w:val="00297FF8"/>
    <w:rsid w:val="002A4516"/>
    <w:rsid w:val="002B5A20"/>
    <w:rsid w:val="002B6C20"/>
    <w:rsid w:val="002C1645"/>
    <w:rsid w:val="002C2205"/>
    <w:rsid w:val="002C32CC"/>
    <w:rsid w:val="002C3D38"/>
    <w:rsid w:val="002C46DE"/>
    <w:rsid w:val="002C6617"/>
    <w:rsid w:val="002D6F80"/>
    <w:rsid w:val="002E05E6"/>
    <w:rsid w:val="002E4AB0"/>
    <w:rsid w:val="002F0776"/>
    <w:rsid w:val="002F5503"/>
    <w:rsid w:val="002F6504"/>
    <w:rsid w:val="00301EE0"/>
    <w:rsid w:val="00304F5D"/>
    <w:rsid w:val="00305203"/>
    <w:rsid w:val="00305AF6"/>
    <w:rsid w:val="00307AE9"/>
    <w:rsid w:val="00313489"/>
    <w:rsid w:val="00320947"/>
    <w:rsid w:val="00322527"/>
    <w:rsid w:val="0034322B"/>
    <w:rsid w:val="0034501D"/>
    <w:rsid w:val="00350D13"/>
    <w:rsid w:val="00350FE5"/>
    <w:rsid w:val="00356C18"/>
    <w:rsid w:val="00375010"/>
    <w:rsid w:val="00382011"/>
    <w:rsid w:val="00387CFF"/>
    <w:rsid w:val="00393323"/>
    <w:rsid w:val="003A23B1"/>
    <w:rsid w:val="003A7554"/>
    <w:rsid w:val="003B0615"/>
    <w:rsid w:val="003C0E1D"/>
    <w:rsid w:val="003C384C"/>
    <w:rsid w:val="003C6802"/>
    <w:rsid w:val="003E3F14"/>
    <w:rsid w:val="003F5645"/>
    <w:rsid w:val="00410ACA"/>
    <w:rsid w:val="004214BB"/>
    <w:rsid w:val="00422C2A"/>
    <w:rsid w:val="004348D8"/>
    <w:rsid w:val="00453977"/>
    <w:rsid w:val="0045627E"/>
    <w:rsid w:val="00460352"/>
    <w:rsid w:val="004719FD"/>
    <w:rsid w:val="00483DFC"/>
    <w:rsid w:val="00490EF8"/>
    <w:rsid w:val="00495B54"/>
    <w:rsid w:val="004A07E7"/>
    <w:rsid w:val="004A1564"/>
    <w:rsid w:val="004B150C"/>
    <w:rsid w:val="004B4FE5"/>
    <w:rsid w:val="004B728C"/>
    <w:rsid w:val="004B7EAC"/>
    <w:rsid w:val="004C0CE7"/>
    <w:rsid w:val="004C5956"/>
    <w:rsid w:val="004F0782"/>
    <w:rsid w:val="004F24E1"/>
    <w:rsid w:val="004F29B5"/>
    <w:rsid w:val="004F42EC"/>
    <w:rsid w:val="005020AA"/>
    <w:rsid w:val="00505E87"/>
    <w:rsid w:val="00512B5D"/>
    <w:rsid w:val="005171DC"/>
    <w:rsid w:val="005372FE"/>
    <w:rsid w:val="005424D4"/>
    <w:rsid w:val="00544263"/>
    <w:rsid w:val="00555BD1"/>
    <w:rsid w:val="005571CE"/>
    <w:rsid w:val="00560AF3"/>
    <w:rsid w:val="0056608E"/>
    <w:rsid w:val="005703F0"/>
    <w:rsid w:val="0057236E"/>
    <w:rsid w:val="00576274"/>
    <w:rsid w:val="00584A5C"/>
    <w:rsid w:val="00591FF6"/>
    <w:rsid w:val="005A014B"/>
    <w:rsid w:val="005A1118"/>
    <w:rsid w:val="005A3E3D"/>
    <w:rsid w:val="005B2819"/>
    <w:rsid w:val="005B48E8"/>
    <w:rsid w:val="005B6210"/>
    <w:rsid w:val="005C3D36"/>
    <w:rsid w:val="005C6CD3"/>
    <w:rsid w:val="005D4D0A"/>
    <w:rsid w:val="005D5203"/>
    <w:rsid w:val="005E59CB"/>
    <w:rsid w:val="00601B5C"/>
    <w:rsid w:val="00614FE2"/>
    <w:rsid w:val="00627405"/>
    <w:rsid w:val="006466D5"/>
    <w:rsid w:val="00647308"/>
    <w:rsid w:val="006533A2"/>
    <w:rsid w:val="006558D9"/>
    <w:rsid w:val="00660B57"/>
    <w:rsid w:val="00663481"/>
    <w:rsid w:val="00666E54"/>
    <w:rsid w:val="006759DA"/>
    <w:rsid w:val="0068656C"/>
    <w:rsid w:val="006A2A26"/>
    <w:rsid w:val="006A484E"/>
    <w:rsid w:val="006A5C4D"/>
    <w:rsid w:val="006C4944"/>
    <w:rsid w:val="006D0772"/>
    <w:rsid w:val="006D4EC2"/>
    <w:rsid w:val="006D6296"/>
    <w:rsid w:val="006D64FE"/>
    <w:rsid w:val="006E5B96"/>
    <w:rsid w:val="006E70DD"/>
    <w:rsid w:val="006F0859"/>
    <w:rsid w:val="006F0FDA"/>
    <w:rsid w:val="007160EB"/>
    <w:rsid w:val="007264F2"/>
    <w:rsid w:val="0072764F"/>
    <w:rsid w:val="00735374"/>
    <w:rsid w:val="007412B9"/>
    <w:rsid w:val="007472DD"/>
    <w:rsid w:val="00751536"/>
    <w:rsid w:val="00753B64"/>
    <w:rsid w:val="00775C62"/>
    <w:rsid w:val="00776730"/>
    <w:rsid w:val="00781BC5"/>
    <w:rsid w:val="00783398"/>
    <w:rsid w:val="007904E1"/>
    <w:rsid w:val="007918F7"/>
    <w:rsid w:val="007957FB"/>
    <w:rsid w:val="007A16D4"/>
    <w:rsid w:val="007A4CDE"/>
    <w:rsid w:val="007A796A"/>
    <w:rsid w:val="007B0044"/>
    <w:rsid w:val="007B14F7"/>
    <w:rsid w:val="007B5A36"/>
    <w:rsid w:val="007B7366"/>
    <w:rsid w:val="007C4A27"/>
    <w:rsid w:val="007D3336"/>
    <w:rsid w:val="007D75B2"/>
    <w:rsid w:val="007F13CF"/>
    <w:rsid w:val="007F43A2"/>
    <w:rsid w:val="007F7013"/>
    <w:rsid w:val="00801BBE"/>
    <w:rsid w:val="00804375"/>
    <w:rsid w:val="0080513B"/>
    <w:rsid w:val="008157F4"/>
    <w:rsid w:val="008343DD"/>
    <w:rsid w:val="0083509B"/>
    <w:rsid w:val="008350EC"/>
    <w:rsid w:val="008372E9"/>
    <w:rsid w:val="0084427F"/>
    <w:rsid w:val="00844427"/>
    <w:rsid w:val="008446FF"/>
    <w:rsid w:val="00845830"/>
    <w:rsid w:val="00852330"/>
    <w:rsid w:val="008612BB"/>
    <w:rsid w:val="008653DF"/>
    <w:rsid w:val="0088007B"/>
    <w:rsid w:val="008814A2"/>
    <w:rsid w:val="008844E1"/>
    <w:rsid w:val="0088652C"/>
    <w:rsid w:val="00894628"/>
    <w:rsid w:val="008966B9"/>
    <w:rsid w:val="008A10C6"/>
    <w:rsid w:val="008A55A6"/>
    <w:rsid w:val="008B790F"/>
    <w:rsid w:val="008C1991"/>
    <w:rsid w:val="008C22AC"/>
    <w:rsid w:val="008C2790"/>
    <w:rsid w:val="008C5C67"/>
    <w:rsid w:val="008C7A13"/>
    <w:rsid w:val="008D385F"/>
    <w:rsid w:val="008D5488"/>
    <w:rsid w:val="008D688D"/>
    <w:rsid w:val="008D6E07"/>
    <w:rsid w:val="008F17DC"/>
    <w:rsid w:val="008F1C74"/>
    <w:rsid w:val="008F7DC9"/>
    <w:rsid w:val="0090274D"/>
    <w:rsid w:val="009048C3"/>
    <w:rsid w:val="00926563"/>
    <w:rsid w:val="0094391E"/>
    <w:rsid w:val="00946F1A"/>
    <w:rsid w:val="00951E3C"/>
    <w:rsid w:val="00955E69"/>
    <w:rsid w:val="00992E01"/>
    <w:rsid w:val="00993451"/>
    <w:rsid w:val="009951A5"/>
    <w:rsid w:val="009A454A"/>
    <w:rsid w:val="009A710D"/>
    <w:rsid w:val="009B553A"/>
    <w:rsid w:val="009B6F94"/>
    <w:rsid w:val="009C0C85"/>
    <w:rsid w:val="009E36D9"/>
    <w:rsid w:val="009F512C"/>
    <w:rsid w:val="00A12DEF"/>
    <w:rsid w:val="00A432A1"/>
    <w:rsid w:val="00A53FFE"/>
    <w:rsid w:val="00A708B4"/>
    <w:rsid w:val="00A70FAF"/>
    <w:rsid w:val="00A74445"/>
    <w:rsid w:val="00A76592"/>
    <w:rsid w:val="00A84328"/>
    <w:rsid w:val="00A92BF9"/>
    <w:rsid w:val="00AA1F00"/>
    <w:rsid w:val="00AA33F5"/>
    <w:rsid w:val="00AA4903"/>
    <w:rsid w:val="00AB794E"/>
    <w:rsid w:val="00AB7DA3"/>
    <w:rsid w:val="00AC4E4C"/>
    <w:rsid w:val="00AC7271"/>
    <w:rsid w:val="00AD2733"/>
    <w:rsid w:val="00AD4544"/>
    <w:rsid w:val="00AD749D"/>
    <w:rsid w:val="00AE00D5"/>
    <w:rsid w:val="00AE77C7"/>
    <w:rsid w:val="00AF52EE"/>
    <w:rsid w:val="00B10E3A"/>
    <w:rsid w:val="00B12B04"/>
    <w:rsid w:val="00B12DF1"/>
    <w:rsid w:val="00B145EC"/>
    <w:rsid w:val="00B176F5"/>
    <w:rsid w:val="00B20B67"/>
    <w:rsid w:val="00B33575"/>
    <w:rsid w:val="00B435E1"/>
    <w:rsid w:val="00B4661E"/>
    <w:rsid w:val="00B47016"/>
    <w:rsid w:val="00B544B8"/>
    <w:rsid w:val="00B608FE"/>
    <w:rsid w:val="00B6579E"/>
    <w:rsid w:val="00B72F17"/>
    <w:rsid w:val="00B74EC1"/>
    <w:rsid w:val="00B83F23"/>
    <w:rsid w:val="00B868A5"/>
    <w:rsid w:val="00B9224F"/>
    <w:rsid w:val="00BA07D2"/>
    <w:rsid w:val="00BA5F0B"/>
    <w:rsid w:val="00BB0A06"/>
    <w:rsid w:val="00BB14B3"/>
    <w:rsid w:val="00BB3EB7"/>
    <w:rsid w:val="00BB722F"/>
    <w:rsid w:val="00BC202A"/>
    <w:rsid w:val="00BC5A34"/>
    <w:rsid w:val="00BE0A31"/>
    <w:rsid w:val="00BF4253"/>
    <w:rsid w:val="00C10BD2"/>
    <w:rsid w:val="00C10F6F"/>
    <w:rsid w:val="00C12450"/>
    <w:rsid w:val="00C176BE"/>
    <w:rsid w:val="00C20CDE"/>
    <w:rsid w:val="00C344D6"/>
    <w:rsid w:val="00C41453"/>
    <w:rsid w:val="00C471D6"/>
    <w:rsid w:val="00C51434"/>
    <w:rsid w:val="00C5478F"/>
    <w:rsid w:val="00C57528"/>
    <w:rsid w:val="00C66A47"/>
    <w:rsid w:val="00C7564A"/>
    <w:rsid w:val="00C75967"/>
    <w:rsid w:val="00C761F1"/>
    <w:rsid w:val="00C8096B"/>
    <w:rsid w:val="00C835EA"/>
    <w:rsid w:val="00C90C8A"/>
    <w:rsid w:val="00C9373C"/>
    <w:rsid w:val="00CA2690"/>
    <w:rsid w:val="00CA7213"/>
    <w:rsid w:val="00CB2C5A"/>
    <w:rsid w:val="00CB4A7F"/>
    <w:rsid w:val="00CC2E9F"/>
    <w:rsid w:val="00CC5A94"/>
    <w:rsid w:val="00CC7AE8"/>
    <w:rsid w:val="00CD07D9"/>
    <w:rsid w:val="00CD3A89"/>
    <w:rsid w:val="00CD3C37"/>
    <w:rsid w:val="00CD3EE1"/>
    <w:rsid w:val="00CD521E"/>
    <w:rsid w:val="00CF2B66"/>
    <w:rsid w:val="00D042AC"/>
    <w:rsid w:val="00D147DC"/>
    <w:rsid w:val="00D22194"/>
    <w:rsid w:val="00D22F85"/>
    <w:rsid w:val="00D24A8C"/>
    <w:rsid w:val="00D26F56"/>
    <w:rsid w:val="00D525C1"/>
    <w:rsid w:val="00D5324F"/>
    <w:rsid w:val="00D55195"/>
    <w:rsid w:val="00D600AF"/>
    <w:rsid w:val="00D7354E"/>
    <w:rsid w:val="00D749A8"/>
    <w:rsid w:val="00D86260"/>
    <w:rsid w:val="00D9058E"/>
    <w:rsid w:val="00D979AC"/>
    <w:rsid w:val="00DA4634"/>
    <w:rsid w:val="00DB1FE0"/>
    <w:rsid w:val="00DC0B70"/>
    <w:rsid w:val="00DD6A21"/>
    <w:rsid w:val="00DD7019"/>
    <w:rsid w:val="00DF015C"/>
    <w:rsid w:val="00DF28A5"/>
    <w:rsid w:val="00E00603"/>
    <w:rsid w:val="00E04883"/>
    <w:rsid w:val="00E153AE"/>
    <w:rsid w:val="00E174A7"/>
    <w:rsid w:val="00E21431"/>
    <w:rsid w:val="00E27905"/>
    <w:rsid w:val="00E31960"/>
    <w:rsid w:val="00E36B27"/>
    <w:rsid w:val="00E47746"/>
    <w:rsid w:val="00E53775"/>
    <w:rsid w:val="00E53EE8"/>
    <w:rsid w:val="00E5497C"/>
    <w:rsid w:val="00E61031"/>
    <w:rsid w:val="00E6241B"/>
    <w:rsid w:val="00E63A2D"/>
    <w:rsid w:val="00E64CA2"/>
    <w:rsid w:val="00E723CE"/>
    <w:rsid w:val="00E75936"/>
    <w:rsid w:val="00E765E5"/>
    <w:rsid w:val="00E87755"/>
    <w:rsid w:val="00EA3C07"/>
    <w:rsid w:val="00EA73EC"/>
    <w:rsid w:val="00EB0751"/>
    <w:rsid w:val="00EB5228"/>
    <w:rsid w:val="00EB60CF"/>
    <w:rsid w:val="00EB71B4"/>
    <w:rsid w:val="00EC6873"/>
    <w:rsid w:val="00EC6998"/>
    <w:rsid w:val="00ED05F1"/>
    <w:rsid w:val="00ED20B1"/>
    <w:rsid w:val="00ED353B"/>
    <w:rsid w:val="00EE2DD1"/>
    <w:rsid w:val="00EF0116"/>
    <w:rsid w:val="00EF0B45"/>
    <w:rsid w:val="00F02733"/>
    <w:rsid w:val="00F066AD"/>
    <w:rsid w:val="00F205E7"/>
    <w:rsid w:val="00F32670"/>
    <w:rsid w:val="00F33BEF"/>
    <w:rsid w:val="00F3659F"/>
    <w:rsid w:val="00F40CFA"/>
    <w:rsid w:val="00F454B4"/>
    <w:rsid w:val="00F50A6D"/>
    <w:rsid w:val="00F525E6"/>
    <w:rsid w:val="00F81D17"/>
    <w:rsid w:val="00F86151"/>
    <w:rsid w:val="00F861B8"/>
    <w:rsid w:val="00F86732"/>
    <w:rsid w:val="00F96D1F"/>
    <w:rsid w:val="00F96F66"/>
    <w:rsid w:val="00F976DF"/>
    <w:rsid w:val="00FA5481"/>
    <w:rsid w:val="00FB1A74"/>
    <w:rsid w:val="00FB59A7"/>
    <w:rsid w:val="00FC6EA8"/>
    <w:rsid w:val="00FE0F9F"/>
    <w:rsid w:val="00FE14BC"/>
    <w:rsid w:val="00FE14C1"/>
    <w:rsid w:val="00FE15EB"/>
    <w:rsid w:val="00FE29DF"/>
    <w:rsid w:val="00FE492F"/>
    <w:rsid w:val="00FF0CE3"/>
    <w:rsid w:val="2616C099"/>
    <w:rsid w:val="27B290FA"/>
    <w:rsid w:val="313651D3"/>
    <w:rsid w:val="36A69389"/>
    <w:rsid w:val="5A88DBBE"/>
    <w:rsid w:val="5E952E4A"/>
    <w:rsid w:val="63A6C3EC"/>
    <w:rsid w:val="68771A13"/>
    <w:rsid w:val="6B641335"/>
    <w:rsid w:val="711A1AE6"/>
    <w:rsid w:val="7BF1DF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CD8A8"/>
  <w15:chartTrackingRefBased/>
  <w15:docId w15:val="{99C645CD-A265-417F-8DEA-8CBF6E832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257F0"/>
    <w:pPr>
      <w:spacing w:after="200" w:line="276" w:lineRule="auto"/>
    </w:pPr>
    <w:rPr>
      <w:sz w:val="22"/>
      <w:szCs w:val="22"/>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rsid w:val="000362CF"/>
    <w:pPr>
      <w:spacing w:after="0" w:line="240" w:lineRule="auto"/>
      <w:jc w:val="both"/>
    </w:pPr>
    <w:rPr>
      <w:rFonts w:ascii="Agfa Rotis Semisans" w:hAnsi="Agfa Rotis Semisans" w:eastAsia="Times New Roman"/>
      <w:sz w:val="24"/>
      <w:szCs w:val="24"/>
    </w:rPr>
  </w:style>
  <w:style w:type="character" w:styleId="BodyTextChar" w:customStyle="1">
    <w:name w:val="Body Text Char"/>
    <w:link w:val="BodyText"/>
    <w:rsid w:val="000362CF"/>
    <w:rPr>
      <w:rFonts w:ascii="Agfa Rotis Semisans" w:hAnsi="Agfa Rotis Semisans" w:eastAsia="Times New Roman"/>
      <w:sz w:val="24"/>
      <w:szCs w:val="24"/>
      <w:lang w:eastAsia="en-US"/>
    </w:rPr>
  </w:style>
  <w:style w:type="paragraph" w:styleId="BalloonText">
    <w:name w:val="Balloon Text"/>
    <w:basedOn w:val="Normal"/>
    <w:link w:val="BalloonTextChar"/>
    <w:uiPriority w:val="99"/>
    <w:semiHidden/>
    <w:unhideWhenUsed/>
    <w:rsid w:val="008C2790"/>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8C2790"/>
    <w:rPr>
      <w:rFonts w:ascii="Tahoma" w:hAnsi="Tahoma" w:cs="Tahoma"/>
      <w:sz w:val="16"/>
      <w:szCs w:val="16"/>
      <w:lang w:eastAsia="en-US"/>
    </w:rPr>
  </w:style>
  <w:style w:type="paragraph" w:styleId="ListParagraph">
    <w:name w:val="List Paragraph"/>
    <w:basedOn w:val="Normal"/>
    <w:uiPriority w:val="34"/>
    <w:qFormat/>
    <w:rsid w:val="007A16D4"/>
    <w:pPr>
      <w:ind w:left="720"/>
      <w:contextualSpacing/>
    </w:pPr>
    <w:rPr>
      <w:rFonts w:eastAsia="Times New Roman"/>
      <w:lang w:eastAsia="en-GB"/>
    </w:rPr>
  </w:style>
  <w:style w:type="paragraph" w:styleId="FootnoteText">
    <w:name w:val="footnote text"/>
    <w:basedOn w:val="Normal"/>
    <w:link w:val="FootnoteTextChar"/>
    <w:uiPriority w:val="99"/>
    <w:semiHidden/>
    <w:unhideWhenUsed/>
    <w:rsid w:val="006C4944"/>
    <w:rPr>
      <w:sz w:val="20"/>
      <w:szCs w:val="20"/>
    </w:rPr>
  </w:style>
  <w:style w:type="character" w:styleId="FootnoteTextChar" w:customStyle="1">
    <w:name w:val="Footnote Text Char"/>
    <w:link w:val="FootnoteText"/>
    <w:uiPriority w:val="99"/>
    <w:semiHidden/>
    <w:rsid w:val="006C4944"/>
    <w:rPr>
      <w:lang w:eastAsia="en-US"/>
    </w:rPr>
  </w:style>
  <w:style w:type="character" w:styleId="FootnoteReference">
    <w:name w:val="footnote reference"/>
    <w:uiPriority w:val="99"/>
    <w:semiHidden/>
    <w:unhideWhenUsed/>
    <w:rsid w:val="006C4944"/>
    <w:rPr>
      <w:vertAlign w:val="superscript"/>
    </w:rPr>
  </w:style>
  <w:style w:type="table" w:styleId="TableGrid">
    <w:name w:val="Table Grid"/>
    <w:basedOn w:val="TableNormal"/>
    <w:rsid w:val="00FE0F9F"/>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Emphasis">
    <w:name w:val="Emphasis"/>
    <w:basedOn w:val="DefaultParagraphFont"/>
    <w:uiPriority w:val="20"/>
    <w:qFormat/>
    <w:rsid w:val="00EA73EC"/>
    <w:rPr>
      <w:i/>
      <w:iCs/>
    </w:rPr>
  </w:style>
  <w:style w:type="paragraph" w:styleId="Header">
    <w:name w:val="header"/>
    <w:basedOn w:val="Normal"/>
    <w:link w:val="HeaderChar"/>
    <w:unhideWhenUsed/>
    <w:rsid w:val="000E0C04"/>
    <w:pPr>
      <w:tabs>
        <w:tab w:val="center" w:pos="4513"/>
        <w:tab w:val="right" w:pos="9026"/>
      </w:tabs>
    </w:pPr>
    <w:rPr>
      <w:rFonts w:eastAsia="Times New Roman"/>
      <w:lang w:eastAsia="en-GB"/>
    </w:rPr>
  </w:style>
  <w:style w:type="character" w:styleId="HeaderChar" w:customStyle="1">
    <w:name w:val="Header Char"/>
    <w:basedOn w:val="DefaultParagraphFont"/>
    <w:link w:val="Header"/>
    <w:rsid w:val="000E0C04"/>
    <w:rPr>
      <w:rFonts w:eastAsia="Times New Roman"/>
      <w:sz w:val="22"/>
      <w:szCs w:val="22"/>
    </w:rPr>
  </w:style>
  <w:style w:type="table" w:styleId="TableGrid1" w:customStyle="1">
    <w:name w:val="Table Grid1"/>
    <w:basedOn w:val="TableNormal"/>
    <w:next w:val="TableGrid"/>
    <w:uiPriority w:val="59"/>
    <w:rsid w:val="00775C62"/>
    <w:rPr>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354339">
      <w:bodyDiv w:val="1"/>
      <w:marLeft w:val="0"/>
      <w:marRight w:val="0"/>
      <w:marTop w:val="0"/>
      <w:marBottom w:val="0"/>
      <w:divBdr>
        <w:top w:val="none" w:sz="0" w:space="0" w:color="auto"/>
        <w:left w:val="none" w:sz="0" w:space="0" w:color="auto"/>
        <w:bottom w:val="none" w:sz="0" w:space="0" w:color="auto"/>
        <w:right w:val="none" w:sz="0" w:space="0" w:color="auto"/>
      </w:divBdr>
      <w:divsChild>
        <w:div w:id="618030731">
          <w:marLeft w:val="0"/>
          <w:marRight w:val="0"/>
          <w:marTop w:val="0"/>
          <w:marBottom w:val="0"/>
          <w:divBdr>
            <w:top w:val="none" w:sz="0" w:space="0" w:color="auto"/>
            <w:left w:val="none" w:sz="0" w:space="0" w:color="auto"/>
            <w:bottom w:val="none" w:sz="0" w:space="0" w:color="auto"/>
            <w:right w:val="none" w:sz="0" w:space="0" w:color="auto"/>
          </w:divBdr>
          <w:divsChild>
            <w:div w:id="1161581531">
              <w:marLeft w:val="0"/>
              <w:marRight w:val="0"/>
              <w:marTop w:val="0"/>
              <w:marBottom w:val="0"/>
              <w:divBdr>
                <w:top w:val="none" w:sz="0" w:space="0" w:color="auto"/>
                <w:left w:val="none" w:sz="0" w:space="0" w:color="auto"/>
                <w:bottom w:val="none" w:sz="0" w:space="0" w:color="auto"/>
                <w:right w:val="none" w:sz="0" w:space="0" w:color="auto"/>
              </w:divBdr>
              <w:divsChild>
                <w:div w:id="1435663023">
                  <w:marLeft w:val="0"/>
                  <w:marRight w:val="0"/>
                  <w:marTop w:val="0"/>
                  <w:marBottom w:val="0"/>
                  <w:divBdr>
                    <w:top w:val="none" w:sz="0" w:space="0" w:color="auto"/>
                    <w:left w:val="none" w:sz="0" w:space="0" w:color="auto"/>
                    <w:bottom w:val="none" w:sz="0" w:space="0" w:color="auto"/>
                    <w:right w:val="none" w:sz="0" w:space="0" w:color="auto"/>
                  </w:divBdr>
                  <w:divsChild>
                    <w:div w:id="1779525992">
                      <w:marLeft w:val="0"/>
                      <w:marRight w:val="0"/>
                      <w:marTop w:val="0"/>
                      <w:marBottom w:val="0"/>
                      <w:divBdr>
                        <w:top w:val="none" w:sz="0" w:space="0" w:color="auto"/>
                        <w:left w:val="none" w:sz="0" w:space="0" w:color="auto"/>
                        <w:bottom w:val="none" w:sz="0" w:space="0" w:color="auto"/>
                        <w:right w:val="none" w:sz="0" w:space="0" w:color="auto"/>
                      </w:divBdr>
                      <w:divsChild>
                        <w:div w:id="1143498929">
                          <w:marLeft w:val="0"/>
                          <w:marRight w:val="0"/>
                          <w:marTop w:val="0"/>
                          <w:marBottom w:val="0"/>
                          <w:divBdr>
                            <w:top w:val="none" w:sz="0" w:space="0" w:color="auto"/>
                            <w:left w:val="none" w:sz="0" w:space="0" w:color="auto"/>
                            <w:bottom w:val="none" w:sz="0" w:space="0" w:color="auto"/>
                            <w:right w:val="none" w:sz="0" w:space="0" w:color="auto"/>
                          </w:divBdr>
                          <w:divsChild>
                            <w:div w:id="902060921">
                              <w:marLeft w:val="0"/>
                              <w:marRight w:val="0"/>
                              <w:marTop w:val="0"/>
                              <w:marBottom w:val="0"/>
                              <w:divBdr>
                                <w:top w:val="none" w:sz="0" w:space="0" w:color="auto"/>
                                <w:left w:val="none" w:sz="0" w:space="0" w:color="auto"/>
                                <w:bottom w:val="none" w:sz="0" w:space="0" w:color="auto"/>
                                <w:right w:val="none" w:sz="0" w:space="0" w:color="auto"/>
                              </w:divBdr>
                              <w:divsChild>
                                <w:div w:id="170491200">
                                  <w:marLeft w:val="0"/>
                                  <w:marRight w:val="0"/>
                                  <w:marTop w:val="0"/>
                                  <w:marBottom w:val="0"/>
                                  <w:divBdr>
                                    <w:top w:val="none" w:sz="0" w:space="0" w:color="auto"/>
                                    <w:left w:val="none" w:sz="0" w:space="0" w:color="auto"/>
                                    <w:bottom w:val="none" w:sz="0" w:space="0" w:color="auto"/>
                                    <w:right w:val="none" w:sz="0" w:space="0" w:color="auto"/>
                                  </w:divBdr>
                                  <w:divsChild>
                                    <w:div w:id="2077698975">
                                      <w:marLeft w:val="0"/>
                                      <w:marRight w:val="0"/>
                                      <w:marTop w:val="0"/>
                                      <w:marBottom w:val="0"/>
                                      <w:divBdr>
                                        <w:top w:val="single" w:sz="6" w:space="0" w:color="F5F5F5"/>
                                        <w:left w:val="single" w:sz="6" w:space="0" w:color="F5F5F5"/>
                                        <w:bottom w:val="single" w:sz="6" w:space="0" w:color="F5F5F5"/>
                                        <w:right w:val="single" w:sz="6" w:space="0" w:color="F5F5F5"/>
                                      </w:divBdr>
                                      <w:divsChild>
                                        <w:div w:id="364984160">
                                          <w:marLeft w:val="0"/>
                                          <w:marRight w:val="0"/>
                                          <w:marTop w:val="0"/>
                                          <w:marBottom w:val="0"/>
                                          <w:divBdr>
                                            <w:top w:val="none" w:sz="0" w:space="0" w:color="auto"/>
                                            <w:left w:val="none" w:sz="0" w:space="0" w:color="auto"/>
                                            <w:bottom w:val="none" w:sz="0" w:space="0" w:color="auto"/>
                                            <w:right w:val="none" w:sz="0" w:space="0" w:color="auto"/>
                                          </w:divBdr>
                                          <w:divsChild>
                                            <w:div w:id="132520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20.jpeg" Id="rId13" /><Relationship Type="http://schemas.openxmlformats.org/officeDocument/2006/relationships/hyperlink" Target="http://www.google.co.uk/imgres" TargetMode="External" Id="rId18" /><Relationship Type="http://schemas.openxmlformats.org/officeDocument/2006/relationships/hyperlink" Target="http://www.google.pl/url?sa=i&amp;rct=j&amp;q=helly%20hansen%20orange%20rain%20gear&amp;source=images&amp;cd=&amp;cad=rja&amp;docid=De2QSPsHUZ42PM&amp;tbnid=LiMFeOAS1XgfMM:&amp;ved=0CAUQjRw&amp;url=http://workingperson.com/helly-hansen-orange-waterproof-a-series-bib-70511-290-130434.html&amp;ei=2br3UejDM6yn0wWvvIGIAQ&amp;bvm=bv.49967636,d.d2k&amp;psig=AFQjCNGDPtO_gPBEURdI2xfdXvXUY2WaeQ&amp;ust=1375275996194884" TargetMode="External" Id="rId26" /><Relationship Type="http://schemas.openxmlformats.org/officeDocument/2006/relationships/image" Target="media/image13.jpeg" Id="rId39" /><Relationship Type="http://schemas.openxmlformats.org/officeDocument/2006/relationships/image" Target="media/image40.jpeg" Id="rId21" /><Relationship Type="http://schemas.openxmlformats.org/officeDocument/2006/relationships/image" Target="media/image8.jpeg" Id="rId34"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hyperlink" Target="http://www.google.pl/url" TargetMode="External" Id="rId16" /><Relationship Type="http://schemas.openxmlformats.org/officeDocument/2006/relationships/image" Target="media/image60.jpeg"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hyperlink" Target="http://www.google.pl/url?sa=i&amp;rct=j&amp;q=helly%20hansen%20orange%20rain%20jacket&amp;source=images&amp;cd=&amp;cad=rja&amp;docid=r3rk445TeWW9rM&amp;tbnid=AqMkJQikr-KAwM:&amp;ved=0CAUQjRw&amp;url=http://www.specificworkwear.com/helly-hansen-horten-pvc-fr-jacket-orange-9073-p.asp&amp;ei=ebv3UbnIHMn-PPv9gIAM&amp;psig=AFQjCNHTolVS8q89iEHJ2PV8TRMD6uzmPw&amp;ust=1375276231524812" TargetMode="External" Id="rId24" /><Relationship Type="http://schemas.openxmlformats.org/officeDocument/2006/relationships/hyperlink" Target="http://www.google.pl/url?sa=i&amp;rct=j&amp;q=dunlop+brown+wellington+boots&amp;source=images&amp;cd=&amp;cad=rja&amp;docid=S3ZQ9Cy4MgEEOM&amp;tbnid=NU_lyn5c4H1PpM:&amp;ved=0CAUQjRw&amp;url=http://www.boots4work.com/safety-wellingtons/45-dunlop-rig-air-lined-safety-rigger-boot.html&amp;ei=BZTNUf3IM6Gs0QW3toDgDw&amp;psig=AFQjCNH7_ZKDlFvh--Ld984XGUkVQj8PcA&amp;ust=1372513479206079" TargetMode="External" Id="rId32" /><Relationship Type="http://schemas.openxmlformats.org/officeDocument/2006/relationships/image" Target="media/image11.jpeg" Id="rId37" /><Relationship Type="http://schemas.openxmlformats.org/officeDocument/2006/relationships/image" Target="media/image14.jpeg" Id="rId40" /><Relationship Type="http://schemas.openxmlformats.org/officeDocument/2006/relationships/theme" Target="theme/theme1.xml" Id="rId45" /><Relationship Type="http://schemas.openxmlformats.org/officeDocument/2006/relationships/numbering" Target="numbering.xml" Id="rId5" /><Relationship Type="http://schemas.openxmlformats.org/officeDocument/2006/relationships/image" Target="media/image3.jpeg" Id="rId15" /><Relationship Type="http://schemas.openxmlformats.org/officeDocument/2006/relationships/image" Target="media/image5.jpeg" Id="rId23" /><Relationship Type="http://schemas.openxmlformats.org/officeDocument/2006/relationships/hyperlink" Target="http://www.google.pl/url?sa=i&amp;rct=j&amp;q=helly%20hansen%20orange%20rain%20jacket&amp;source=images&amp;cd=&amp;cad=rja&amp;docid=r3rk445TeWW9rM&amp;tbnid=AqMkJQikr-KAwM:&amp;ved=0CAUQjRw&amp;url=http://www.specificworkwear.com/helly-hansen-horten-pvc-fr-jacket-orange-9073-p.asp&amp;ei=ebv3UbnIHMn-PPv9gIAM&amp;psig=AFQjCNHTolVS8q89iEHJ2PV8TRMD6uzmPw&amp;ust=1375276231524812" TargetMode="External" Id="rId28" /><Relationship Type="http://schemas.openxmlformats.org/officeDocument/2006/relationships/image" Target="media/image10.jpeg" Id="rId36" /><Relationship Type="http://schemas.openxmlformats.org/officeDocument/2006/relationships/endnotes" Target="endnotes.xml" Id="rId10" /><Relationship Type="http://schemas.openxmlformats.org/officeDocument/2006/relationships/image" Target="media/image4.jpeg" Id="rId19" /><Relationship Type="http://schemas.openxmlformats.org/officeDocument/2006/relationships/image" Target="media/image7.jpeg" Id="rId31" /><Relationship Type="http://schemas.openxmlformats.org/officeDocument/2006/relationships/fontTable" Target="fontTable.xml" Id="rId44"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www.google.pl/url" TargetMode="External" Id="rId14" /><Relationship Type="http://schemas.openxmlformats.org/officeDocument/2006/relationships/hyperlink" Target="http://www.google.pl/url?sa=i&amp;rct=j&amp;q=helly%20hansen%20orange%20rain%20gear&amp;source=images&amp;cd=&amp;cad=rja&amp;docid=De2QSPsHUZ42PM&amp;tbnid=LiMFeOAS1XgfMM:&amp;ved=0CAUQjRw&amp;url=http://workingperson.com/helly-hansen-orange-waterproof-a-series-bib-70511-290-130434.html&amp;ei=2br3UejDM6yn0wWvvIGIAQ&amp;bvm=bv.49967636,d.d2k&amp;psig=AFQjCNGDPtO_gPBEURdI2xfdXvXUY2WaeQ&amp;ust=1375275996194884" TargetMode="External" Id="rId22" /><Relationship Type="http://schemas.openxmlformats.org/officeDocument/2006/relationships/image" Target="media/image50.jpeg" Id="rId27" /><Relationship Type="http://schemas.openxmlformats.org/officeDocument/2006/relationships/hyperlink" Target="http://www.google.pl/url?sa=i&amp;rct=j&amp;q=dunlop+brown+wellington+boots&amp;source=images&amp;cd=&amp;cad=rja&amp;docid=S3ZQ9Cy4MgEEOM&amp;tbnid=NU_lyn5c4H1PpM:&amp;ved=0CAUQjRw&amp;url=http://www.boots4work.com/safety-wellingtons/45-dunlop-rig-air-lined-safety-rigger-boot.html&amp;ei=BZTNUf3IM6Gs0QW3toDgDw&amp;psig=AFQjCNH7_ZKDlFvh--Ld984XGUkVQj8PcA&amp;ust=1372513479206079" TargetMode="External" Id="rId30" /><Relationship Type="http://schemas.openxmlformats.org/officeDocument/2006/relationships/image" Target="media/image9.jpeg" Id="rId35" /><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image" Target="media/image2.jpeg" Id="rId12" /><Relationship Type="http://schemas.openxmlformats.org/officeDocument/2006/relationships/image" Target="media/image30.jpeg" Id="rId17" /><Relationship Type="http://schemas.openxmlformats.org/officeDocument/2006/relationships/image" Target="media/image6.jpeg" Id="rId25" /><Relationship Type="http://schemas.openxmlformats.org/officeDocument/2006/relationships/image" Target="media/image70.jpeg" Id="rId33" /><Relationship Type="http://schemas.openxmlformats.org/officeDocument/2006/relationships/image" Target="media/image12.jpeg" Id="rId38" /><Relationship Type="http://schemas.openxmlformats.org/officeDocument/2006/relationships/hyperlink" Target="http://www.google.co.uk/imgres" TargetMode="External" Id="rId20" /><Relationship Type="http://schemas.openxmlformats.org/officeDocument/2006/relationships/image" Target="media/image15.jpeg" Id="rId4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55A64C00A0BF47808BD9BD4EB0D461" ma:contentTypeVersion="7" ma:contentTypeDescription="Create a new document." ma:contentTypeScope="" ma:versionID="749bc13df98e5007b6a6c1c900df34ca">
  <xsd:schema xmlns:xsd="http://www.w3.org/2001/XMLSchema" xmlns:xs="http://www.w3.org/2001/XMLSchema" xmlns:p="http://schemas.microsoft.com/office/2006/metadata/properties" xmlns:ns2="025e5a0a-6713-4d9c-b95c-4897dca49c0c" xmlns:ns3="ef493a37-5760-4435-82b6-ebe3efadbd0d" targetNamespace="http://schemas.microsoft.com/office/2006/metadata/properties" ma:root="true" ma:fieldsID="b8b06ac7a62f4ee3a2d1315a9c711c67" ns2:_="" ns3:_="">
    <xsd:import namespace="025e5a0a-6713-4d9c-b95c-4897dca49c0c"/>
    <xsd:import namespace="ef493a37-5760-4435-82b6-ebe3efadbd0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5e5a0a-6713-4d9c-b95c-4897dca4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be5dfa9b-c63a-4d6d-be36-abf998174eaa"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493a37-5760-4435-82b6-ebe3efadbd0d"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2b85ef2-1c96-40c5-b531-302a182a6828}" ma:internalName="TaxCatchAll" ma:showField="CatchAllData" ma:web="ef493a37-5760-4435-82b6-ebe3efadbd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25e5a0a-6713-4d9c-b95c-4897dca49c0c">
      <Terms xmlns="http://schemas.microsoft.com/office/infopath/2007/PartnerControls"/>
    </lcf76f155ced4ddcb4097134ff3c332f>
    <TaxCatchAll xmlns="ef493a37-5760-4435-82b6-ebe3efadbd0d"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F6EE6E-1FA2-4961-9828-46465B9AA5D2}"/>
</file>

<file path=customXml/itemProps2.xml><?xml version="1.0" encoding="utf-8"?>
<ds:datastoreItem xmlns:ds="http://schemas.openxmlformats.org/officeDocument/2006/customXml" ds:itemID="{80554E9C-6072-456E-8A01-A2730606C2D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0BD80F-5070-4E7D-AD1C-8C86C305A571}">
  <ds:schemaRefs>
    <ds:schemaRef ds:uri="http://schemas.openxmlformats.org/officeDocument/2006/bibliography"/>
  </ds:schemaRefs>
</ds:datastoreItem>
</file>

<file path=customXml/itemProps4.xml><?xml version="1.0" encoding="utf-8"?>
<ds:datastoreItem xmlns:ds="http://schemas.openxmlformats.org/officeDocument/2006/customXml" ds:itemID="{6E600EAE-CDCF-4B2A-A486-D95A64C22497}">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Marine Harvest ASA</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Borciuch, Joanna</dc:creator>
  <cp:keywords/>
  <cp:lastModifiedBy>Haincz, Kamil</cp:lastModifiedBy>
  <cp:revision>6</cp:revision>
  <cp:lastPrinted>2016-08-11T10:07:00Z</cp:lastPrinted>
  <dcterms:created xsi:type="dcterms:W3CDTF">2022-04-14T11:21:00Z</dcterms:created>
  <dcterms:modified xsi:type="dcterms:W3CDTF">2022-06-24T13:03:16Z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0x0101004855A64C00A0BF47808BD9BD4EB0D461</vt:lpwstr>
  </property>
</Properties>
</file>